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8F5B7" w14:textId="17545D36" w:rsidR="007F2276" w:rsidRDefault="007D2434" w:rsidP="00D71B23">
      <w:pPr>
        <w:pStyle w:val="Title"/>
      </w:pPr>
      <w:r w:rsidRPr="007D2434">
        <w:t>Project Brief</w:t>
      </w:r>
      <w:r w:rsidR="00D71B23">
        <w:t xml:space="preserve"> </w:t>
      </w:r>
    </w:p>
    <w:tbl>
      <w:tblPr>
        <w:tblStyle w:val="TableGrid"/>
        <w:tblW w:w="9952" w:type="dxa"/>
        <w:tblLook w:val="04A0" w:firstRow="1" w:lastRow="0" w:firstColumn="1" w:lastColumn="0" w:noHBand="0" w:noVBand="1"/>
      </w:tblPr>
      <w:tblGrid>
        <w:gridCol w:w="2641"/>
        <w:gridCol w:w="4867"/>
        <w:gridCol w:w="2410"/>
        <w:gridCol w:w="34"/>
      </w:tblGrid>
      <w:tr w:rsidR="00011467" w14:paraId="1CF3EE88" w14:textId="77777777" w:rsidTr="37A35D5E">
        <w:trPr>
          <w:trHeight w:val="281"/>
        </w:trPr>
        <w:tc>
          <w:tcPr>
            <w:tcW w:w="9952" w:type="dxa"/>
            <w:gridSpan w:val="4"/>
            <w:shd w:val="clear" w:color="auto" w:fill="B4DDFF" w:themeFill="accent6" w:themeFillTint="33"/>
          </w:tcPr>
          <w:p w14:paraId="09159B50" w14:textId="1564F776" w:rsidR="00011467" w:rsidRPr="00256AF3" w:rsidRDefault="00011467" w:rsidP="001474BB">
            <w:pPr>
              <w:spacing w:after="0"/>
              <w:rPr>
                <w:rFonts w:eastAsiaTheme="majorEastAsia" w:cs="Times New Roman"/>
                <w:b/>
                <w:bCs/>
                <w:sz w:val="20"/>
                <w:szCs w:val="20"/>
              </w:rPr>
            </w:pPr>
            <w:r>
              <w:rPr>
                <w:rFonts w:eastAsiaTheme="majorEastAsia" w:cs="Times New Roman"/>
                <w:b/>
                <w:bCs/>
                <w:sz w:val="20"/>
                <w:szCs w:val="20"/>
              </w:rPr>
              <w:t xml:space="preserve">INSTRUCTIONS: </w:t>
            </w:r>
            <w:r w:rsidRPr="001474BB">
              <w:rPr>
                <w:b/>
                <w:bCs/>
                <w:i/>
                <w:color w:val="808080" w:themeColor="background1" w:themeShade="80"/>
                <w:sz w:val="20"/>
                <w:szCs w:val="20"/>
                <w:lang w:eastAsia="en-AU"/>
              </w:rPr>
              <w:t xml:space="preserve">Delete grey italic guidance text when filling in template – </w:t>
            </w:r>
            <w:r w:rsidR="00AD028D" w:rsidRPr="001474BB">
              <w:rPr>
                <w:b/>
                <w:bCs/>
                <w:i/>
                <w:color w:val="808080" w:themeColor="background1" w:themeShade="80"/>
                <w:sz w:val="20"/>
                <w:szCs w:val="20"/>
                <w:lang w:eastAsia="en-AU"/>
              </w:rPr>
              <w:t xml:space="preserve">please </w:t>
            </w:r>
            <w:r w:rsidRPr="001474BB">
              <w:rPr>
                <w:b/>
                <w:bCs/>
                <w:i/>
                <w:color w:val="808080" w:themeColor="background1" w:themeShade="80"/>
                <w:sz w:val="20"/>
                <w:szCs w:val="20"/>
                <w:lang w:eastAsia="en-AU"/>
              </w:rPr>
              <w:t>use clear</w:t>
            </w:r>
            <w:r w:rsidR="004D02C6">
              <w:rPr>
                <w:b/>
                <w:bCs/>
                <w:i/>
                <w:color w:val="808080" w:themeColor="background1" w:themeShade="80"/>
                <w:sz w:val="20"/>
                <w:szCs w:val="20"/>
                <w:lang w:eastAsia="en-AU"/>
              </w:rPr>
              <w:t xml:space="preserve"> and</w:t>
            </w:r>
            <w:r w:rsidRPr="001474BB">
              <w:rPr>
                <w:b/>
                <w:bCs/>
                <w:i/>
                <w:color w:val="808080" w:themeColor="background1" w:themeShade="80"/>
                <w:sz w:val="20"/>
                <w:szCs w:val="20"/>
                <w:lang w:eastAsia="en-AU"/>
              </w:rPr>
              <w:t xml:space="preserve"> plain English</w:t>
            </w:r>
            <w:r w:rsidR="004D02C6">
              <w:rPr>
                <w:b/>
                <w:bCs/>
                <w:i/>
                <w:color w:val="808080" w:themeColor="background1" w:themeShade="80"/>
                <w:sz w:val="20"/>
                <w:szCs w:val="20"/>
                <w:lang w:eastAsia="en-AU"/>
              </w:rPr>
              <w:t>. D</w:t>
            </w:r>
            <w:r w:rsidR="00AD028D" w:rsidRPr="001474BB">
              <w:rPr>
                <w:b/>
                <w:bCs/>
                <w:i/>
                <w:color w:val="808080" w:themeColor="background1" w:themeShade="80"/>
                <w:sz w:val="20"/>
                <w:szCs w:val="20"/>
                <w:lang w:eastAsia="en-AU"/>
              </w:rPr>
              <w:t xml:space="preserve">ot points </w:t>
            </w:r>
            <w:r w:rsidR="004D02C6">
              <w:rPr>
                <w:b/>
                <w:bCs/>
                <w:i/>
                <w:color w:val="808080" w:themeColor="background1" w:themeShade="80"/>
                <w:sz w:val="20"/>
                <w:szCs w:val="20"/>
                <w:lang w:eastAsia="en-AU"/>
              </w:rPr>
              <w:t>are fine.</w:t>
            </w:r>
          </w:p>
        </w:tc>
      </w:tr>
      <w:tr w:rsidR="00F91A7C" w14:paraId="6A5DCA4F" w14:textId="77777777" w:rsidTr="37A35D5E">
        <w:trPr>
          <w:trHeight w:val="361"/>
        </w:trPr>
        <w:tc>
          <w:tcPr>
            <w:tcW w:w="2641" w:type="dxa"/>
            <w:shd w:val="clear" w:color="auto" w:fill="D9D9D9" w:themeFill="background2" w:themeFillShade="D9"/>
          </w:tcPr>
          <w:p w14:paraId="66C574CB" w14:textId="19E155A6" w:rsidR="00F91A7C" w:rsidRPr="00F91A7C" w:rsidRDefault="00D71B23" w:rsidP="001474BB">
            <w:pPr>
              <w:spacing w:after="0"/>
            </w:pPr>
            <w:r>
              <w:rPr>
                <w:rFonts w:eastAsiaTheme="majorEastAsia" w:cs="Times New Roman"/>
                <w:b/>
                <w:bCs/>
                <w:sz w:val="20"/>
                <w:szCs w:val="20"/>
              </w:rPr>
              <w:t>Project</w:t>
            </w:r>
            <w:r w:rsidR="00F91A7C" w:rsidRPr="00FA02DA">
              <w:rPr>
                <w:rFonts w:eastAsiaTheme="majorEastAsia" w:cs="Times New Roman"/>
                <w:b/>
                <w:bCs/>
                <w:sz w:val="20"/>
                <w:szCs w:val="20"/>
              </w:rPr>
              <w:t xml:space="preserve"> Title</w:t>
            </w:r>
          </w:p>
        </w:tc>
        <w:tc>
          <w:tcPr>
            <w:tcW w:w="7311" w:type="dxa"/>
            <w:gridSpan w:val="3"/>
          </w:tcPr>
          <w:p w14:paraId="401E6D8E" w14:textId="70EF6D15" w:rsidR="00F91A7C" w:rsidRPr="00C8648A" w:rsidRDefault="00B137A3" w:rsidP="001474BB">
            <w:pPr>
              <w:pStyle w:val="TableText"/>
              <w:spacing w:before="0" w:after="0"/>
              <w:rPr>
                <w:i/>
                <w:iCs/>
                <w:color w:val="808080" w:themeColor="background1" w:themeShade="80"/>
                <w:sz w:val="20"/>
              </w:rPr>
            </w:pPr>
            <w:r>
              <w:rPr>
                <w:i/>
                <w:iCs/>
                <w:color w:val="808080" w:themeColor="background1" w:themeShade="80"/>
                <w:sz w:val="20"/>
              </w:rPr>
              <w:t>Name of project and its acronym if required</w:t>
            </w:r>
          </w:p>
        </w:tc>
      </w:tr>
      <w:tr w:rsidR="001C2033" w14:paraId="42AA5DAB" w14:textId="77777777" w:rsidTr="37A35D5E">
        <w:trPr>
          <w:trHeight w:val="361"/>
        </w:trPr>
        <w:tc>
          <w:tcPr>
            <w:tcW w:w="2641" w:type="dxa"/>
            <w:shd w:val="clear" w:color="auto" w:fill="D9D9D9" w:themeFill="background2" w:themeFillShade="D9"/>
          </w:tcPr>
          <w:p w14:paraId="19D1804E" w14:textId="679B1D7F" w:rsidR="001C2033" w:rsidRPr="00F91A7C" w:rsidRDefault="00D71B23" w:rsidP="001474BB">
            <w:pPr>
              <w:spacing w:after="0"/>
            </w:pPr>
            <w:r>
              <w:rPr>
                <w:rFonts w:eastAsiaTheme="majorEastAsia" w:cs="Times New Roman"/>
                <w:b/>
                <w:bCs/>
                <w:sz w:val="20"/>
                <w:szCs w:val="20"/>
              </w:rPr>
              <w:t>Developed by</w:t>
            </w:r>
          </w:p>
        </w:tc>
        <w:tc>
          <w:tcPr>
            <w:tcW w:w="4867" w:type="dxa"/>
          </w:tcPr>
          <w:p w14:paraId="1533E95C" w14:textId="022874A5" w:rsidR="001C2033" w:rsidRPr="00F803EF" w:rsidRDefault="001710EF" w:rsidP="001474BB">
            <w:pPr>
              <w:pStyle w:val="TableText"/>
              <w:spacing w:before="0" w:after="0"/>
              <w:rPr>
                <w:color w:val="808080" w:themeColor="background1" w:themeShade="80"/>
                <w:sz w:val="20"/>
              </w:rPr>
            </w:pPr>
            <w:r w:rsidRPr="00F803EF">
              <w:rPr>
                <w:i/>
                <w:color w:val="808080" w:themeColor="background1" w:themeShade="80"/>
                <w:sz w:val="20"/>
              </w:rPr>
              <w:t>A person’s n</w:t>
            </w:r>
            <w:r w:rsidR="001C2033" w:rsidRPr="00F803EF">
              <w:rPr>
                <w:i/>
                <w:color w:val="808080" w:themeColor="background1" w:themeShade="80"/>
                <w:sz w:val="20"/>
              </w:rPr>
              <w:t xml:space="preserve">ame </w:t>
            </w:r>
          </w:p>
        </w:tc>
        <w:tc>
          <w:tcPr>
            <w:tcW w:w="2444" w:type="dxa"/>
            <w:gridSpan w:val="2"/>
          </w:tcPr>
          <w:p w14:paraId="038C2AAB" w14:textId="37B69F0B" w:rsidR="001C2033" w:rsidRPr="00F803EF" w:rsidRDefault="001C2033" w:rsidP="001474BB">
            <w:pPr>
              <w:pStyle w:val="TableText"/>
              <w:spacing w:before="0" w:after="0"/>
              <w:rPr>
                <w:i/>
                <w:color w:val="808080" w:themeColor="background1" w:themeShade="80"/>
                <w:sz w:val="20"/>
              </w:rPr>
            </w:pPr>
            <w:r w:rsidRPr="00F803EF">
              <w:rPr>
                <w:i/>
                <w:color w:val="808080" w:themeColor="background1" w:themeShade="80"/>
                <w:sz w:val="20"/>
              </w:rPr>
              <w:t>Business Unit</w:t>
            </w:r>
          </w:p>
        </w:tc>
      </w:tr>
      <w:tr w:rsidR="005041E1" w14:paraId="4E430861" w14:textId="77777777" w:rsidTr="37A35D5E">
        <w:trPr>
          <w:trHeight w:val="361"/>
        </w:trPr>
        <w:tc>
          <w:tcPr>
            <w:tcW w:w="2641" w:type="dxa"/>
            <w:shd w:val="clear" w:color="auto" w:fill="D9D9D9" w:themeFill="background2" w:themeFillShade="D9"/>
          </w:tcPr>
          <w:p w14:paraId="091A7D7B" w14:textId="5F3E1034" w:rsidR="005041E1" w:rsidRDefault="00C8648A" w:rsidP="001474BB">
            <w:pPr>
              <w:spacing w:after="0"/>
              <w:rPr>
                <w:rFonts w:eastAsiaTheme="majorEastAsia" w:cs="Times New Roman"/>
                <w:b/>
                <w:bCs/>
                <w:sz w:val="20"/>
                <w:szCs w:val="20"/>
              </w:rPr>
            </w:pPr>
            <w:r>
              <w:rPr>
                <w:rFonts w:eastAsiaTheme="majorEastAsia" w:cs="Times New Roman"/>
                <w:b/>
                <w:bCs/>
                <w:sz w:val="20"/>
                <w:szCs w:val="20"/>
              </w:rPr>
              <w:t>Approved by</w:t>
            </w:r>
          </w:p>
        </w:tc>
        <w:tc>
          <w:tcPr>
            <w:tcW w:w="7311" w:type="dxa"/>
            <w:gridSpan w:val="3"/>
          </w:tcPr>
          <w:p w14:paraId="5EDC8E11" w14:textId="0A745CD9" w:rsidR="005041E1" w:rsidRPr="00F803EF" w:rsidRDefault="005041E1" w:rsidP="001474BB">
            <w:pPr>
              <w:pStyle w:val="TableText"/>
              <w:spacing w:before="0" w:after="0"/>
              <w:rPr>
                <w:i/>
                <w:color w:val="808080" w:themeColor="background1" w:themeShade="80"/>
                <w:sz w:val="20"/>
              </w:rPr>
            </w:pPr>
            <w:r w:rsidRPr="00B137A3">
              <w:rPr>
                <w:i/>
                <w:color w:val="808080" w:themeColor="background1" w:themeShade="80"/>
                <w:sz w:val="20"/>
              </w:rPr>
              <w:t>Cabinet or Divisional Executive</w:t>
            </w:r>
            <w:r w:rsidRPr="00F803EF">
              <w:rPr>
                <w:i/>
                <w:color w:val="808080" w:themeColor="background1" w:themeShade="80"/>
                <w:sz w:val="20"/>
              </w:rPr>
              <w:t xml:space="preserve"> Director or Executive Leadership Team </w:t>
            </w:r>
            <w:r w:rsidR="00D71B23">
              <w:rPr>
                <w:i/>
                <w:color w:val="808080" w:themeColor="background1" w:themeShade="80"/>
                <w:sz w:val="20"/>
              </w:rPr>
              <w:t xml:space="preserve"> etc</w:t>
            </w:r>
          </w:p>
        </w:tc>
      </w:tr>
      <w:tr w:rsidR="001C2033" w14:paraId="02CF0016" w14:textId="77777777" w:rsidTr="37A35D5E">
        <w:trPr>
          <w:trHeight w:val="361"/>
        </w:trPr>
        <w:tc>
          <w:tcPr>
            <w:tcW w:w="2641" w:type="dxa"/>
            <w:shd w:val="clear" w:color="auto" w:fill="D9D9D9" w:themeFill="background2" w:themeFillShade="D9"/>
          </w:tcPr>
          <w:p w14:paraId="2B271DDB" w14:textId="121C208A" w:rsidR="001C2033" w:rsidRPr="00F91A7C" w:rsidRDefault="00D71B23" w:rsidP="001474BB">
            <w:pPr>
              <w:spacing w:after="0"/>
            </w:pPr>
            <w:r w:rsidRPr="00256AF3">
              <w:rPr>
                <w:rFonts w:eastAsiaTheme="majorEastAsia" w:cs="Times New Roman"/>
                <w:b/>
                <w:bCs/>
                <w:sz w:val="20"/>
                <w:szCs w:val="20"/>
              </w:rPr>
              <w:t xml:space="preserve">Strategic </w:t>
            </w:r>
            <w:r>
              <w:rPr>
                <w:rFonts w:eastAsiaTheme="majorEastAsia" w:cs="Times New Roman"/>
                <w:b/>
                <w:bCs/>
                <w:sz w:val="20"/>
                <w:szCs w:val="20"/>
              </w:rPr>
              <w:t>Fit</w:t>
            </w:r>
          </w:p>
        </w:tc>
        <w:tc>
          <w:tcPr>
            <w:tcW w:w="4867" w:type="dxa"/>
          </w:tcPr>
          <w:p w14:paraId="16B11647" w14:textId="08D9F25E" w:rsidR="001C2033" w:rsidRPr="00B137A3" w:rsidRDefault="00B137A3" w:rsidP="001474BB">
            <w:pPr>
              <w:pStyle w:val="IntroHeading"/>
            </w:pPr>
            <w:r w:rsidRPr="00B137A3">
              <w:t>Link to DPC/Government strategy</w:t>
            </w:r>
          </w:p>
        </w:tc>
        <w:tc>
          <w:tcPr>
            <w:tcW w:w="2444" w:type="dxa"/>
            <w:gridSpan w:val="2"/>
          </w:tcPr>
          <w:p w14:paraId="22B072B8" w14:textId="0AD71B1A" w:rsidR="001C2033" w:rsidRPr="00F803EF" w:rsidRDefault="001710EF" w:rsidP="001474BB">
            <w:pPr>
              <w:pStyle w:val="TableText"/>
              <w:spacing w:before="0" w:after="0"/>
              <w:rPr>
                <w:i/>
                <w:color w:val="808080" w:themeColor="background1" w:themeShade="80"/>
                <w:sz w:val="20"/>
              </w:rPr>
            </w:pPr>
            <w:r w:rsidRPr="00F803EF">
              <w:rPr>
                <w:i/>
                <w:color w:val="808080" w:themeColor="background1" w:themeShade="80"/>
                <w:sz w:val="20"/>
              </w:rPr>
              <w:t>Date proposed</w:t>
            </w:r>
          </w:p>
        </w:tc>
      </w:tr>
      <w:tr w:rsidR="001A0364" w14:paraId="1379E0FC" w14:textId="77777777" w:rsidTr="37A35D5E">
        <w:trPr>
          <w:trHeight w:val="397"/>
        </w:trPr>
        <w:tc>
          <w:tcPr>
            <w:tcW w:w="9952" w:type="dxa"/>
            <w:gridSpan w:val="4"/>
            <w:shd w:val="clear" w:color="auto" w:fill="B4DDFF" w:themeFill="accent6" w:themeFillTint="33"/>
          </w:tcPr>
          <w:p w14:paraId="181C5F1F" w14:textId="0FD9F4EF" w:rsidR="001A0364" w:rsidRPr="009564F8" w:rsidRDefault="001A0364" w:rsidP="001474BB">
            <w:pPr>
              <w:pStyle w:val="TableHeading1"/>
              <w:spacing w:before="0" w:after="0"/>
              <w:jc w:val="center"/>
              <w:rPr>
                <w:sz w:val="20"/>
              </w:rPr>
            </w:pPr>
            <w:r w:rsidRPr="009564F8">
              <w:rPr>
                <w:sz w:val="20"/>
              </w:rPr>
              <w:t xml:space="preserve">The Problem/Opportunity </w:t>
            </w:r>
            <w:r>
              <w:rPr>
                <w:sz w:val="20"/>
              </w:rPr>
              <w:t>a</w:t>
            </w:r>
            <w:r w:rsidRPr="009564F8">
              <w:rPr>
                <w:sz w:val="20"/>
              </w:rPr>
              <w:t>nd Outcome</w:t>
            </w:r>
            <w:r>
              <w:rPr>
                <w:sz w:val="20"/>
              </w:rPr>
              <w:t>s/Benefits</w:t>
            </w:r>
          </w:p>
        </w:tc>
      </w:tr>
      <w:tr w:rsidR="001A0364" w14:paraId="4ADF1C7C" w14:textId="77777777" w:rsidTr="37A35D5E">
        <w:trPr>
          <w:trHeight w:val="281"/>
        </w:trPr>
        <w:tc>
          <w:tcPr>
            <w:tcW w:w="9952" w:type="dxa"/>
            <w:gridSpan w:val="4"/>
            <w:shd w:val="clear" w:color="auto" w:fill="B4DDFF" w:themeFill="accent6" w:themeFillTint="33"/>
          </w:tcPr>
          <w:p w14:paraId="6200919D" w14:textId="439C2209" w:rsidR="001A0364" w:rsidRPr="00256AF3" w:rsidRDefault="001A0364" w:rsidP="001474BB">
            <w:pPr>
              <w:spacing w:after="0"/>
              <w:rPr>
                <w:rFonts w:eastAsiaTheme="majorEastAsia" w:cs="Times New Roman"/>
                <w:b/>
                <w:bCs/>
                <w:sz w:val="20"/>
                <w:szCs w:val="20"/>
              </w:rPr>
            </w:pPr>
            <w:r w:rsidRPr="00256AF3">
              <w:rPr>
                <w:rFonts w:eastAsiaTheme="majorEastAsia" w:cs="Times New Roman"/>
                <w:b/>
                <w:bCs/>
                <w:sz w:val="20"/>
                <w:szCs w:val="20"/>
              </w:rPr>
              <w:t xml:space="preserve">1 - Current </w:t>
            </w:r>
            <w:r>
              <w:rPr>
                <w:rFonts w:eastAsiaTheme="majorEastAsia" w:cs="Times New Roman"/>
                <w:b/>
                <w:bCs/>
                <w:sz w:val="20"/>
                <w:szCs w:val="20"/>
              </w:rPr>
              <w:t>state</w:t>
            </w:r>
          </w:p>
        </w:tc>
      </w:tr>
      <w:tr w:rsidR="001A0364" w14:paraId="02209885" w14:textId="77777777" w:rsidTr="37A35D5E">
        <w:trPr>
          <w:trHeight w:val="1234"/>
        </w:trPr>
        <w:tc>
          <w:tcPr>
            <w:tcW w:w="9952" w:type="dxa"/>
            <w:gridSpan w:val="4"/>
          </w:tcPr>
          <w:p w14:paraId="1872DD95" w14:textId="77777777" w:rsidR="001A0364" w:rsidRDefault="001A0364" w:rsidP="001474BB">
            <w:pPr>
              <w:pStyle w:val="TableText"/>
              <w:spacing w:before="0" w:after="0"/>
              <w:rPr>
                <w:i/>
                <w:color w:val="808080" w:themeColor="background1" w:themeShade="80"/>
                <w:sz w:val="20"/>
              </w:rPr>
            </w:pPr>
            <w:r w:rsidRPr="00F803EF">
              <w:rPr>
                <w:i/>
                <w:color w:val="808080" w:themeColor="background1" w:themeShade="80"/>
                <w:sz w:val="20"/>
              </w:rPr>
              <w:t>Describe the facts, figures and recent history resulting in the current state.</w:t>
            </w:r>
            <w:r w:rsidRPr="00F803EF">
              <w:rPr>
                <w:i/>
                <w:color w:val="808080" w:themeColor="background1" w:themeShade="80"/>
                <w:sz w:val="20"/>
              </w:rPr>
              <w:br/>
              <w:t>E.g. The ABC system is used by over 5,000 public servants each month to publish information on a website accessed by 10,000 citizens a day.  In the last 2 years, customer satisfaction of the website has decreased by 40%</w:t>
            </w:r>
          </w:p>
          <w:p w14:paraId="0D0C32CD" w14:textId="77777777" w:rsidR="004D02C6" w:rsidRDefault="004D02C6" w:rsidP="001474BB">
            <w:pPr>
              <w:pStyle w:val="TableText"/>
              <w:spacing w:before="0" w:after="0"/>
              <w:rPr>
                <w:i/>
                <w:color w:val="A6A6A6" w:themeColor="background1" w:themeShade="A6"/>
                <w:sz w:val="18"/>
              </w:rPr>
            </w:pPr>
          </w:p>
          <w:p w14:paraId="05F77A6F" w14:textId="09AB55EE" w:rsidR="004D02C6" w:rsidRPr="006D406B" w:rsidRDefault="004D02C6" w:rsidP="001474BB">
            <w:pPr>
              <w:pStyle w:val="TableText"/>
              <w:spacing w:before="0" w:after="0"/>
              <w:rPr>
                <w:i/>
                <w:color w:val="A6A6A6" w:themeColor="background1" w:themeShade="A6"/>
                <w:sz w:val="18"/>
              </w:rPr>
            </w:pPr>
          </w:p>
        </w:tc>
      </w:tr>
      <w:tr w:rsidR="001A0364" w14:paraId="2D0FD83F" w14:textId="77777777" w:rsidTr="37A35D5E">
        <w:trPr>
          <w:trHeight w:val="313"/>
        </w:trPr>
        <w:tc>
          <w:tcPr>
            <w:tcW w:w="9952" w:type="dxa"/>
            <w:gridSpan w:val="4"/>
            <w:shd w:val="clear" w:color="auto" w:fill="B4DDFF" w:themeFill="accent6" w:themeFillTint="33"/>
          </w:tcPr>
          <w:p w14:paraId="70314423" w14:textId="38825C5D" w:rsidR="001A0364" w:rsidRPr="00256AF3" w:rsidRDefault="001A0364" w:rsidP="37A35D5E">
            <w:pPr>
              <w:spacing w:after="0"/>
              <w:rPr>
                <w:rFonts w:eastAsiaTheme="majorEastAsia" w:cs="Times New Roman"/>
                <w:b/>
                <w:bCs/>
                <w:sz w:val="20"/>
                <w:szCs w:val="20"/>
              </w:rPr>
            </w:pPr>
            <w:r w:rsidRPr="37A35D5E">
              <w:rPr>
                <w:rFonts w:eastAsiaTheme="majorEastAsia" w:cs="Times New Roman"/>
                <w:b/>
                <w:bCs/>
                <w:sz w:val="20"/>
                <w:szCs w:val="20"/>
              </w:rPr>
              <w:t xml:space="preserve">2 – What </w:t>
            </w:r>
            <w:bookmarkStart w:id="0" w:name="_Int_ULmbliuO"/>
            <w:r w:rsidRPr="37A35D5E">
              <w:rPr>
                <w:rFonts w:eastAsiaTheme="majorEastAsia" w:cs="Times New Roman"/>
                <w:b/>
                <w:bCs/>
                <w:sz w:val="20"/>
                <w:szCs w:val="20"/>
              </w:rPr>
              <w:t>has to</w:t>
            </w:r>
            <w:bookmarkEnd w:id="0"/>
            <w:r w:rsidRPr="37A35D5E">
              <w:rPr>
                <w:rFonts w:eastAsiaTheme="majorEastAsia" w:cs="Times New Roman"/>
                <w:b/>
                <w:bCs/>
                <w:sz w:val="20"/>
                <w:szCs w:val="20"/>
              </w:rPr>
              <w:t xml:space="preserve"> change?</w:t>
            </w:r>
          </w:p>
        </w:tc>
      </w:tr>
      <w:tr w:rsidR="001A0364" w14:paraId="7B96FE77" w14:textId="77777777" w:rsidTr="37A35D5E">
        <w:trPr>
          <w:trHeight w:val="904"/>
        </w:trPr>
        <w:tc>
          <w:tcPr>
            <w:tcW w:w="9952" w:type="dxa"/>
            <w:gridSpan w:val="4"/>
          </w:tcPr>
          <w:p w14:paraId="411C73E5" w14:textId="4F438214" w:rsidR="001A0364" w:rsidRPr="00F803EF" w:rsidRDefault="001A0364" w:rsidP="001474BB">
            <w:pPr>
              <w:pStyle w:val="TableText"/>
              <w:spacing w:before="0" w:after="0"/>
              <w:rPr>
                <w:i/>
                <w:iCs/>
                <w:color w:val="808080" w:themeColor="background1" w:themeShade="80"/>
                <w:sz w:val="18"/>
                <w:szCs w:val="18"/>
              </w:rPr>
            </w:pPr>
            <w:r w:rsidRPr="00F803EF">
              <w:rPr>
                <w:i/>
                <w:color w:val="808080" w:themeColor="background1" w:themeShade="80"/>
                <w:sz w:val="20"/>
              </w:rPr>
              <w:t>What problems/opportunities arise from the current state? What are the implications of doing nothing?</w:t>
            </w:r>
            <w:r w:rsidRPr="00F803EF">
              <w:rPr>
                <w:i/>
                <w:color w:val="808080" w:themeColor="background1" w:themeShade="80"/>
                <w:sz w:val="20"/>
              </w:rPr>
              <w:br/>
              <w:t>E.g. The system quality and alignment to citizen expectations is decreasing; increased downtime, poor search results and increased maintenance costs.</w:t>
            </w:r>
          </w:p>
        </w:tc>
      </w:tr>
      <w:tr w:rsidR="001A0364" w14:paraId="2D4A376B" w14:textId="77777777" w:rsidTr="37A35D5E">
        <w:trPr>
          <w:trHeight w:val="351"/>
        </w:trPr>
        <w:tc>
          <w:tcPr>
            <w:tcW w:w="9952" w:type="dxa"/>
            <w:gridSpan w:val="4"/>
            <w:tcBorders>
              <w:bottom w:val="single" w:sz="4" w:space="0" w:color="auto"/>
            </w:tcBorders>
            <w:shd w:val="clear" w:color="auto" w:fill="B4DDFF" w:themeFill="accent6" w:themeFillTint="33"/>
          </w:tcPr>
          <w:p w14:paraId="0DA92702" w14:textId="0CE96127" w:rsidR="001A0364" w:rsidRPr="00256AF3" w:rsidRDefault="001A0364" w:rsidP="001474BB">
            <w:pPr>
              <w:spacing w:after="0"/>
              <w:rPr>
                <w:rFonts w:eastAsiaTheme="majorEastAsia" w:cs="Times New Roman"/>
                <w:b/>
                <w:bCs/>
                <w:sz w:val="20"/>
                <w:szCs w:val="20"/>
              </w:rPr>
            </w:pPr>
            <w:r>
              <w:rPr>
                <w:rFonts w:eastAsiaTheme="majorEastAsia" w:cs="Times New Roman"/>
                <w:b/>
                <w:bCs/>
                <w:sz w:val="20"/>
                <w:szCs w:val="20"/>
              </w:rPr>
              <w:t>3 – What must be stopped?</w:t>
            </w:r>
          </w:p>
        </w:tc>
      </w:tr>
      <w:tr w:rsidR="001A0364" w14:paraId="4FD3C4AB" w14:textId="77777777" w:rsidTr="37A35D5E">
        <w:trPr>
          <w:trHeight w:val="972"/>
        </w:trPr>
        <w:tc>
          <w:tcPr>
            <w:tcW w:w="9952" w:type="dxa"/>
            <w:gridSpan w:val="4"/>
            <w:tcBorders>
              <w:bottom w:val="single" w:sz="4" w:space="0" w:color="auto"/>
            </w:tcBorders>
          </w:tcPr>
          <w:p w14:paraId="1D9748E2" w14:textId="4D11E9CA" w:rsidR="001A0364" w:rsidRPr="00F803EF" w:rsidRDefault="001A0364" w:rsidP="37A35D5E">
            <w:pPr>
              <w:pStyle w:val="TableText"/>
              <w:spacing w:before="0" w:after="0"/>
              <w:rPr>
                <w:i/>
                <w:iCs/>
                <w:color w:val="808080" w:themeColor="background1" w:themeShade="80"/>
                <w:sz w:val="20"/>
              </w:rPr>
            </w:pPr>
            <w:r w:rsidRPr="37A35D5E">
              <w:rPr>
                <w:i/>
                <w:iCs/>
                <w:color w:val="808080" w:themeColor="background2" w:themeShade="80"/>
                <w:sz w:val="20"/>
              </w:rPr>
              <w:t>What activities/ processes/ practices must be stopped to support the changes required?</w:t>
            </w:r>
            <w:r w:rsidR="007C3C84" w:rsidRPr="37A35D5E">
              <w:rPr>
                <w:i/>
                <w:iCs/>
                <w:color w:val="808080" w:themeColor="background2" w:themeShade="80"/>
                <w:sz w:val="20"/>
              </w:rPr>
              <w:t xml:space="preserve"> </w:t>
            </w:r>
            <w:r>
              <w:br/>
            </w:r>
            <w:bookmarkStart w:id="1" w:name="_Int_ccBMk9XP"/>
            <w:r w:rsidR="007C3C84" w:rsidRPr="37A35D5E">
              <w:rPr>
                <w:i/>
                <w:iCs/>
                <w:color w:val="808080" w:themeColor="background2" w:themeShade="80"/>
                <w:sz w:val="20"/>
              </w:rPr>
              <w:t>E</w:t>
            </w:r>
            <w:r w:rsidRPr="37A35D5E">
              <w:rPr>
                <w:i/>
                <w:iCs/>
                <w:color w:val="808080" w:themeColor="background2" w:themeShade="80"/>
                <w:sz w:val="20"/>
              </w:rPr>
              <w:t>.g.</w:t>
            </w:r>
            <w:bookmarkEnd w:id="1"/>
            <w:r w:rsidRPr="37A35D5E">
              <w:rPr>
                <w:i/>
                <w:iCs/>
                <w:color w:val="808080" w:themeColor="background2" w:themeShade="80"/>
                <w:sz w:val="20"/>
              </w:rPr>
              <w:t xml:space="preserve"> Business unit will stop current business centric approach as it </w:t>
            </w:r>
            <w:r w:rsidR="5061CE27" w:rsidRPr="37A35D5E">
              <w:rPr>
                <w:i/>
                <w:iCs/>
                <w:color w:val="808080" w:themeColor="background2" w:themeShade="80"/>
                <w:sz w:val="20"/>
              </w:rPr>
              <w:t>does not</w:t>
            </w:r>
            <w:r w:rsidRPr="37A35D5E">
              <w:rPr>
                <w:i/>
                <w:iCs/>
                <w:color w:val="808080" w:themeColor="background2" w:themeShade="80"/>
                <w:sz w:val="20"/>
              </w:rPr>
              <w:t xml:space="preserve"> meet end users’ needs</w:t>
            </w:r>
            <w:r w:rsidR="0036770B" w:rsidRPr="37A35D5E">
              <w:rPr>
                <w:i/>
                <w:iCs/>
                <w:color w:val="808080" w:themeColor="background2" w:themeShade="80"/>
                <w:sz w:val="20"/>
              </w:rPr>
              <w:t xml:space="preserve">. </w:t>
            </w:r>
            <w:r>
              <w:br/>
            </w:r>
            <w:r w:rsidRPr="37A35D5E">
              <w:rPr>
                <w:i/>
                <w:iCs/>
                <w:color w:val="808080" w:themeColor="background2" w:themeShade="80"/>
                <w:sz w:val="20"/>
              </w:rPr>
              <w:t xml:space="preserve">The way we let customers know about grants program </w:t>
            </w:r>
            <w:r w:rsidR="0903EF84" w:rsidRPr="37A35D5E">
              <w:rPr>
                <w:i/>
                <w:iCs/>
                <w:color w:val="808080" w:themeColor="background2" w:themeShade="80"/>
                <w:sz w:val="20"/>
              </w:rPr>
              <w:t>does not</w:t>
            </w:r>
            <w:r w:rsidRPr="37A35D5E">
              <w:rPr>
                <w:i/>
                <w:iCs/>
                <w:color w:val="808080" w:themeColor="background2" w:themeShade="80"/>
                <w:sz w:val="20"/>
              </w:rPr>
              <w:t xml:space="preserve"> reach most vulnerable communities</w:t>
            </w:r>
            <w:r w:rsidR="0036770B" w:rsidRPr="37A35D5E">
              <w:rPr>
                <w:i/>
                <w:iCs/>
                <w:color w:val="808080" w:themeColor="background2" w:themeShade="80"/>
                <w:sz w:val="20"/>
              </w:rPr>
              <w:t xml:space="preserve">. </w:t>
            </w:r>
            <w:r w:rsidRPr="37A35D5E">
              <w:rPr>
                <w:i/>
                <w:iCs/>
                <w:color w:val="808080" w:themeColor="background2" w:themeShade="80"/>
                <w:sz w:val="20"/>
              </w:rPr>
              <w:t>Application guidelines will no longer be available in hard to understand English</w:t>
            </w:r>
          </w:p>
        </w:tc>
      </w:tr>
      <w:tr w:rsidR="001A0364" w14:paraId="2BB8AD85" w14:textId="77777777" w:rsidTr="37A35D5E">
        <w:trPr>
          <w:trHeight w:val="339"/>
        </w:trPr>
        <w:tc>
          <w:tcPr>
            <w:tcW w:w="9952" w:type="dxa"/>
            <w:gridSpan w:val="4"/>
            <w:tcBorders>
              <w:bottom w:val="single" w:sz="4" w:space="0" w:color="auto"/>
            </w:tcBorders>
            <w:shd w:val="clear" w:color="auto" w:fill="B4DDFF" w:themeFill="accent6" w:themeFillTint="33"/>
          </w:tcPr>
          <w:p w14:paraId="7B69FA6A" w14:textId="752E43DB" w:rsidR="001A0364" w:rsidRDefault="001A0364" w:rsidP="001474BB">
            <w:pPr>
              <w:pStyle w:val="TableText"/>
              <w:spacing w:before="0" w:after="0"/>
              <w:rPr>
                <w:sz w:val="18"/>
                <w:szCs w:val="18"/>
              </w:rPr>
            </w:pPr>
            <w:r w:rsidRPr="00256AF3">
              <w:rPr>
                <w:rFonts w:eastAsiaTheme="majorEastAsia" w:cs="Times New Roman"/>
                <w:b/>
                <w:bCs/>
                <w:sz w:val="20"/>
              </w:rPr>
              <w:t>4 – Outcomes</w:t>
            </w:r>
            <w:r>
              <w:rPr>
                <w:rFonts w:eastAsiaTheme="majorEastAsia" w:cs="Times New Roman"/>
                <w:b/>
                <w:bCs/>
                <w:sz w:val="20"/>
              </w:rPr>
              <w:t xml:space="preserve"> </w:t>
            </w:r>
          </w:p>
        </w:tc>
      </w:tr>
      <w:tr w:rsidR="001A0364" w14:paraId="2347F980" w14:textId="77777777" w:rsidTr="37A35D5E">
        <w:trPr>
          <w:trHeight w:val="920"/>
        </w:trPr>
        <w:tc>
          <w:tcPr>
            <w:tcW w:w="9952" w:type="dxa"/>
            <w:gridSpan w:val="4"/>
            <w:tcBorders>
              <w:bottom w:val="single" w:sz="4" w:space="0" w:color="auto"/>
            </w:tcBorders>
          </w:tcPr>
          <w:p w14:paraId="2A448FA8" w14:textId="1EDEDE40" w:rsidR="001A0364" w:rsidRDefault="001A0364" w:rsidP="001474BB">
            <w:pPr>
              <w:pStyle w:val="TableText"/>
              <w:spacing w:before="0" w:after="0"/>
              <w:rPr>
                <w:sz w:val="18"/>
                <w:szCs w:val="18"/>
              </w:rPr>
            </w:pPr>
            <w:r w:rsidRPr="37A35D5E">
              <w:rPr>
                <w:i/>
                <w:iCs/>
                <w:color w:val="808080" w:themeColor="background2" w:themeShade="80"/>
                <w:sz w:val="20"/>
              </w:rPr>
              <w:t xml:space="preserve">What will be different once the outputs are in place? </w:t>
            </w:r>
            <w:r>
              <w:br/>
            </w:r>
            <w:r w:rsidR="6ED627B5" w:rsidRPr="37A35D5E">
              <w:rPr>
                <w:i/>
                <w:iCs/>
                <w:color w:val="808080" w:themeColor="background2" w:themeShade="80"/>
                <w:sz w:val="20"/>
              </w:rPr>
              <w:t>E.g.,</w:t>
            </w:r>
            <w:r w:rsidRPr="37A35D5E">
              <w:rPr>
                <w:i/>
                <w:iCs/>
                <w:color w:val="808080" w:themeColor="background2" w:themeShade="80"/>
                <w:sz w:val="20"/>
              </w:rPr>
              <w:t xml:space="preserve"> Citizens will be able to access key information in an </w:t>
            </w:r>
            <w:r w:rsidR="5EC8D9AB" w:rsidRPr="37A35D5E">
              <w:rPr>
                <w:i/>
                <w:iCs/>
                <w:color w:val="808080" w:themeColor="background2" w:themeShade="80"/>
                <w:sz w:val="20"/>
              </w:rPr>
              <w:t>easy-to-understand</w:t>
            </w:r>
            <w:r w:rsidRPr="37A35D5E">
              <w:rPr>
                <w:i/>
                <w:iCs/>
                <w:color w:val="808080" w:themeColor="background2" w:themeShade="80"/>
                <w:sz w:val="20"/>
              </w:rPr>
              <w:t xml:space="preserve"> format</w:t>
            </w:r>
            <w:r>
              <w:br/>
            </w:r>
            <w:r w:rsidRPr="37A35D5E">
              <w:rPr>
                <w:i/>
                <w:iCs/>
                <w:color w:val="808080" w:themeColor="background2" w:themeShade="80"/>
                <w:sz w:val="20"/>
              </w:rPr>
              <w:t>Agencies will have an easy process to share information with their customers/ citizens</w:t>
            </w:r>
            <w:r w:rsidR="0036770B" w:rsidRPr="37A35D5E">
              <w:rPr>
                <w:i/>
                <w:iCs/>
                <w:color w:val="808080" w:themeColor="background2" w:themeShade="80"/>
                <w:sz w:val="20"/>
              </w:rPr>
              <w:t xml:space="preserve"> </w:t>
            </w:r>
            <w:r>
              <w:br/>
            </w:r>
            <w:r w:rsidR="0036770B" w:rsidRPr="37A35D5E">
              <w:rPr>
                <w:i/>
                <w:iCs/>
                <w:color w:val="808080" w:themeColor="background2" w:themeShade="80"/>
                <w:sz w:val="20"/>
              </w:rPr>
              <w:t>S</w:t>
            </w:r>
            <w:r w:rsidRPr="37A35D5E">
              <w:rPr>
                <w:i/>
                <w:iCs/>
                <w:color w:val="808080" w:themeColor="background2" w:themeShade="80"/>
                <w:sz w:val="20"/>
              </w:rPr>
              <w:t>taff work effort is reduced as double handling is eliminated</w:t>
            </w:r>
          </w:p>
        </w:tc>
      </w:tr>
      <w:tr w:rsidR="001A0364" w14:paraId="1B65D981" w14:textId="77777777" w:rsidTr="37A35D5E">
        <w:trPr>
          <w:gridAfter w:val="1"/>
          <w:wAfter w:w="34" w:type="dxa"/>
          <w:trHeight w:val="346"/>
        </w:trPr>
        <w:tc>
          <w:tcPr>
            <w:tcW w:w="9918" w:type="dxa"/>
            <w:gridSpan w:val="3"/>
            <w:tcBorders>
              <w:top w:val="single" w:sz="4" w:space="0" w:color="auto"/>
              <w:left w:val="single" w:sz="4" w:space="0" w:color="auto"/>
              <w:bottom w:val="single" w:sz="4" w:space="0" w:color="auto"/>
              <w:right w:val="single" w:sz="4" w:space="0" w:color="auto"/>
            </w:tcBorders>
            <w:shd w:val="clear" w:color="auto" w:fill="B4DDFF" w:themeFill="accent6" w:themeFillTint="33"/>
          </w:tcPr>
          <w:p w14:paraId="0A2CA14D" w14:textId="4870049D" w:rsidR="001A0364" w:rsidRPr="00256AF3" w:rsidRDefault="00D71B23" w:rsidP="001474BB">
            <w:pPr>
              <w:spacing w:after="0"/>
              <w:rPr>
                <w:rFonts w:eastAsiaTheme="majorEastAsia" w:cs="Times New Roman"/>
                <w:b/>
                <w:bCs/>
                <w:sz w:val="20"/>
                <w:szCs w:val="20"/>
              </w:rPr>
            </w:pPr>
            <w:r>
              <w:br w:type="page"/>
            </w:r>
            <w:r w:rsidR="001A0364" w:rsidRPr="00256AF3">
              <w:rPr>
                <w:rFonts w:eastAsiaTheme="majorEastAsia" w:cs="Times New Roman"/>
                <w:b/>
                <w:bCs/>
                <w:sz w:val="20"/>
                <w:szCs w:val="20"/>
              </w:rPr>
              <w:t>5 – Benefits</w:t>
            </w:r>
            <w:r w:rsidR="0018202F">
              <w:rPr>
                <w:rFonts w:eastAsiaTheme="majorEastAsia" w:cs="Times New Roman"/>
                <w:b/>
                <w:bCs/>
                <w:sz w:val="20"/>
                <w:szCs w:val="20"/>
              </w:rPr>
              <w:t>,</w:t>
            </w:r>
            <w:r w:rsidR="001A0364">
              <w:rPr>
                <w:rFonts w:eastAsiaTheme="majorEastAsia" w:cs="Times New Roman"/>
                <w:b/>
                <w:bCs/>
                <w:sz w:val="20"/>
                <w:szCs w:val="20"/>
              </w:rPr>
              <w:t xml:space="preserve"> their owners</w:t>
            </w:r>
            <w:r w:rsidR="0018202F">
              <w:rPr>
                <w:rFonts w:eastAsiaTheme="majorEastAsia" w:cs="Times New Roman"/>
                <w:b/>
                <w:bCs/>
                <w:sz w:val="20"/>
                <w:szCs w:val="20"/>
              </w:rPr>
              <w:t xml:space="preserve"> and </w:t>
            </w:r>
            <w:r w:rsidR="00B76CA1">
              <w:rPr>
                <w:rFonts w:eastAsiaTheme="majorEastAsia" w:cs="Times New Roman"/>
                <w:b/>
                <w:bCs/>
                <w:sz w:val="20"/>
                <w:szCs w:val="20"/>
              </w:rPr>
              <w:t>measures</w:t>
            </w:r>
          </w:p>
        </w:tc>
      </w:tr>
      <w:tr w:rsidR="001A0364" w14:paraId="4CF03495" w14:textId="77777777" w:rsidTr="37A35D5E">
        <w:trPr>
          <w:gridAfter w:val="1"/>
          <w:wAfter w:w="34" w:type="dxa"/>
          <w:trHeight w:val="854"/>
        </w:trPr>
        <w:tc>
          <w:tcPr>
            <w:tcW w:w="9918" w:type="dxa"/>
            <w:gridSpan w:val="3"/>
            <w:tcBorders>
              <w:top w:val="single" w:sz="4" w:space="0" w:color="auto"/>
              <w:left w:val="single" w:sz="4" w:space="0" w:color="auto"/>
              <w:bottom w:val="single" w:sz="4" w:space="0" w:color="auto"/>
              <w:right w:val="single" w:sz="4" w:space="0" w:color="auto"/>
            </w:tcBorders>
          </w:tcPr>
          <w:p w14:paraId="525E212C" w14:textId="3307466B" w:rsidR="00EB0C94" w:rsidRPr="006D406B" w:rsidRDefault="001A0364" w:rsidP="001474BB">
            <w:pPr>
              <w:pStyle w:val="TableText"/>
              <w:spacing w:before="0" w:after="0"/>
              <w:rPr>
                <w:i/>
                <w:color w:val="A6A6A6" w:themeColor="background1" w:themeShade="A6"/>
                <w:sz w:val="18"/>
              </w:rPr>
            </w:pPr>
            <w:r w:rsidRPr="007C3C84">
              <w:rPr>
                <w:i/>
                <w:color w:val="808080" w:themeColor="background1" w:themeShade="80"/>
                <w:sz w:val="20"/>
              </w:rPr>
              <w:t xml:space="preserve">Add </w:t>
            </w:r>
            <w:hyperlink r:id="rId13" w:history="1">
              <w:r w:rsidRPr="001E4C8C">
                <w:rPr>
                  <w:b/>
                  <w:bCs/>
                  <w:color w:val="808080" w:themeColor="background1" w:themeShade="80"/>
                  <w:u w:val="single"/>
                </w:rPr>
                <w:t>Benefits Pathway</w:t>
              </w:r>
            </w:hyperlink>
            <w:r w:rsidRPr="007C3C84">
              <w:rPr>
                <w:i/>
                <w:color w:val="808080" w:themeColor="background1" w:themeShade="80"/>
                <w:sz w:val="20"/>
              </w:rPr>
              <w:t xml:space="preserve"> results here</w:t>
            </w:r>
            <w:r w:rsidR="008D296C">
              <w:rPr>
                <w:i/>
                <w:color w:val="808080" w:themeColor="background1" w:themeShade="80"/>
                <w:sz w:val="20"/>
              </w:rPr>
              <w:br/>
            </w:r>
            <w:r w:rsidRPr="00D71B23">
              <w:rPr>
                <w:i/>
                <w:color w:val="808080" w:themeColor="background1" w:themeShade="80"/>
                <w:sz w:val="20"/>
              </w:rPr>
              <w:t>Who are the owners of these benefits?</w:t>
            </w:r>
            <w:r>
              <w:rPr>
                <w:i/>
                <w:color w:val="808080" w:themeColor="background1" w:themeShade="80"/>
                <w:sz w:val="20"/>
              </w:rPr>
              <w:t xml:space="preserve"> </w:t>
            </w:r>
            <w:r w:rsidR="001E4C8C">
              <w:rPr>
                <w:i/>
                <w:color w:val="808080" w:themeColor="background1" w:themeShade="80"/>
                <w:sz w:val="20"/>
              </w:rPr>
              <w:br/>
            </w:r>
            <w:r w:rsidR="007C3C84">
              <w:rPr>
                <w:i/>
                <w:color w:val="808080" w:themeColor="background1" w:themeShade="80"/>
                <w:sz w:val="20"/>
              </w:rPr>
              <w:t>W</w:t>
            </w:r>
            <w:r w:rsidR="00EB0C94" w:rsidRPr="0018202F">
              <w:rPr>
                <w:i/>
                <w:color w:val="808080" w:themeColor="background1" w:themeShade="80"/>
                <w:sz w:val="20"/>
              </w:rPr>
              <w:t xml:space="preserve">hat </w:t>
            </w:r>
            <w:r w:rsidR="001118F6">
              <w:rPr>
                <w:i/>
                <w:color w:val="808080" w:themeColor="background1" w:themeShade="80"/>
                <w:sz w:val="20"/>
              </w:rPr>
              <w:t>measures would show these benefits have been achieved?</w:t>
            </w:r>
          </w:p>
        </w:tc>
      </w:tr>
      <w:tr w:rsidR="001A0364" w14:paraId="6A10CFB4" w14:textId="77777777" w:rsidTr="37A35D5E">
        <w:trPr>
          <w:gridAfter w:val="1"/>
          <w:wAfter w:w="34" w:type="dxa"/>
          <w:trHeight w:val="381"/>
        </w:trPr>
        <w:tc>
          <w:tcPr>
            <w:tcW w:w="9918" w:type="dxa"/>
            <w:gridSpan w:val="3"/>
            <w:tcBorders>
              <w:top w:val="single" w:sz="4" w:space="0" w:color="auto"/>
              <w:bottom w:val="single" w:sz="4" w:space="0" w:color="auto"/>
            </w:tcBorders>
            <w:shd w:val="clear" w:color="auto" w:fill="B4DDFF" w:themeFill="accent6" w:themeFillTint="33"/>
          </w:tcPr>
          <w:p w14:paraId="361E16B0" w14:textId="5F1EB11B" w:rsidR="001A0364" w:rsidRPr="00D71B23" w:rsidRDefault="001A0364" w:rsidP="001474BB">
            <w:pPr>
              <w:pStyle w:val="TableText"/>
              <w:spacing w:before="0" w:after="0"/>
              <w:rPr>
                <w:rFonts w:eastAsiaTheme="majorEastAsia" w:cs="Times New Roman"/>
                <w:b/>
                <w:bCs/>
                <w:sz w:val="20"/>
              </w:rPr>
            </w:pPr>
            <w:r>
              <w:rPr>
                <w:rFonts w:eastAsiaTheme="majorEastAsia" w:cs="Times New Roman"/>
                <w:b/>
                <w:bCs/>
                <w:sz w:val="20"/>
              </w:rPr>
              <w:t>6.  Broad timeline</w:t>
            </w:r>
            <w:r w:rsidR="003F4270">
              <w:rPr>
                <w:rFonts w:eastAsiaTheme="majorEastAsia" w:cs="Times New Roman"/>
                <w:b/>
                <w:bCs/>
                <w:sz w:val="20"/>
              </w:rPr>
              <w:t>s</w:t>
            </w:r>
            <w:r>
              <w:rPr>
                <w:rFonts w:eastAsiaTheme="majorEastAsia" w:cs="Times New Roman"/>
                <w:b/>
                <w:bCs/>
                <w:sz w:val="20"/>
              </w:rPr>
              <w:t xml:space="preserve"> and method to check outcomes/ benefits.</w:t>
            </w:r>
          </w:p>
        </w:tc>
      </w:tr>
      <w:tr w:rsidR="001A0364" w14:paraId="0C1F2EB5" w14:textId="77777777" w:rsidTr="37A35D5E">
        <w:trPr>
          <w:gridAfter w:val="1"/>
          <w:wAfter w:w="34" w:type="dxa"/>
          <w:trHeight w:val="938"/>
        </w:trPr>
        <w:tc>
          <w:tcPr>
            <w:tcW w:w="9918" w:type="dxa"/>
            <w:gridSpan w:val="3"/>
            <w:tcBorders>
              <w:bottom w:val="single" w:sz="4" w:space="0" w:color="auto"/>
            </w:tcBorders>
          </w:tcPr>
          <w:p w14:paraId="76827FAD" w14:textId="229A0DF3" w:rsidR="001A0364" w:rsidRDefault="001A0364" w:rsidP="001474BB">
            <w:pPr>
              <w:pStyle w:val="TableText"/>
              <w:spacing w:before="0" w:after="0"/>
              <w:rPr>
                <w:i/>
                <w:color w:val="808080" w:themeColor="background1" w:themeShade="80"/>
                <w:sz w:val="20"/>
              </w:rPr>
            </w:pPr>
            <w:r w:rsidRPr="00B137A3">
              <w:rPr>
                <w:i/>
                <w:color w:val="808080" w:themeColor="background1" w:themeShade="80"/>
                <w:sz w:val="20"/>
              </w:rPr>
              <w:t>After the project is completed, when will the benefits happen?</w:t>
            </w:r>
            <w:r>
              <w:rPr>
                <w:i/>
                <w:color w:val="808080" w:themeColor="background1" w:themeShade="80"/>
                <w:sz w:val="20"/>
              </w:rPr>
              <w:t xml:space="preserve"> How will you know</w:t>
            </w:r>
          </w:p>
          <w:p w14:paraId="21FD1238" w14:textId="1234BC93" w:rsidR="001A0364" w:rsidRPr="00F803EF" w:rsidRDefault="001A0364" w:rsidP="37A35D5E">
            <w:pPr>
              <w:pStyle w:val="TableText"/>
              <w:spacing w:before="0" w:after="0"/>
              <w:rPr>
                <w:i/>
                <w:iCs/>
                <w:color w:val="808080" w:themeColor="background1" w:themeShade="80"/>
                <w:sz w:val="18"/>
                <w:szCs w:val="18"/>
              </w:rPr>
            </w:pPr>
            <w:bookmarkStart w:id="2" w:name="_Int_q4lDOq1f"/>
            <w:r w:rsidRPr="37A35D5E">
              <w:rPr>
                <w:i/>
                <w:iCs/>
                <w:color w:val="808080" w:themeColor="background2" w:themeShade="80"/>
                <w:sz w:val="20"/>
              </w:rPr>
              <w:t>E.g.</w:t>
            </w:r>
            <w:bookmarkEnd w:id="2"/>
            <w:r w:rsidRPr="37A35D5E">
              <w:rPr>
                <w:i/>
                <w:iCs/>
                <w:color w:val="808080" w:themeColor="background2" w:themeShade="80"/>
                <w:sz w:val="20"/>
              </w:rPr>
              <w:t xml:space="preserve"> Customer satisfaction surveys will be used to see if changes to information have helped them with their decision making. The surveys will be done at three monthly intervals for two years.</w:t>
            </w:r>
          </w:p>
        </w:tc>
      </w:tr>
    </w:tbl>
    <w:p w14:paraId="12B063FC" w14:textId="77777777" w:rsidR="00F91A7C" w:rsidRDefault="00F91A7C" w:rsidP="00B137A3">
      <w:pPr>
        <w:pStyle w:val="IntroHeading"/>
      </w:pPr>
    </w:p>
    <w:p w14:paraId="30655241" w14:textId="4913969A" w:rsidR="001A0364" w:rsidRDefault="001A0364" w:rsidP="00B137A3">
      <w:pPr>
        <w:pStyle w:val="IntroHeading"/>
      </w:pPr>
    </w:p>
    <w:p w14:paraId="0A439D2F" w14:textId="77777777" w:rsidR="008D296C" w:rsidRDefault="008D296C">
      <w:r>
        <w:rPr>
          <w:b/>
          <w:bCs/>
        </w:rPr>
        <w:br w:type="page"/>
      </w:r>
    </w:p>
    <w:tbl>
      <w:tblPr>
        <w:tblStyle w:val="TableGrid"/>
        <w:tblW w:w="9952" w:type="dxa"/>
        <w:tblLook w:val="04A0" w:firstRow="1" w:lastRow="0" w:firstColumn="1" w:lastColumn="0" w:noHBand="0" w:noVBand="1"/>
      </w:tblPr>
      <w:tblGrid>
        <w:gridCol w:w="9952"/>
      </w:tblGrid>
      <w:tr w:rsidR="001A0364" w:rsidRPr="009564F8" w14:paraId="1B6559B4" w14:textId="77777777" w:rsidTr="37A35D5E">
        <w:trPr>
          <w:trHeight w:val="397"/>
        </w:trPr>
        <w:tc>
          <w:tcPr>
            <w:tcW w:w="9952" w:type="dxa"/>
            <w:shd w:val="clear" w:color="auto" w:fill="FFDC6D"/>
          </w:tcPr>
          <w:p w14:paraId="0B2EBF16" w14:textId="0DAB936E" w:rsidR="001A0364" w:rsidRPr="009564F8" w:rsidRDefault="001A0364" w:rsidP="001474BB">
            <w:pPr>
              <w:pStyle w:val="TableHeading1"/>
              <w:spacing w:before="0" w:after="0"/>
              <w:jc w:val="center"/>
              <w:rPr>
                <w:sz w:val="20"/>
              </w:rPr>
            </w:pPr>
            <w:r w:rsidRPr="009564F8">
              <w:rPr>
                <w:sz w:val="20"/>
              </w:rPr>
              <w:lastRenderedPageBreak/>
              <w:t>The solution that achieves the outcome</w:t>
            </w:r>
            <w:r>
              <w:rPr>
                <w:sz w:val="20"/>
              </w:rPr>
              <w:t>/benefits</w:t>
            </w:r>
          </w:p>
        </w:tc>
      </w:tr>
      <w:tr w:rsidR="001A0364" w:rsidRPr="00256AF3" w14:paraId="1B7B0FE3" w14:textId="77777777" w:rsidTr="37A35D5E">
        <w:trPr>
          <w:trHeight w:val="281"/>
        </w:trPr>
        <w:tc>
          <w:tcPr>
            <w:tcW w:w="9952" w:type="dxa"/>
            <w:shd w:val="clear" w:color="auto" w:fill="FFDC6D"/>
          </w:tcPr>
          <w:p w14:paraId="1A2F1666" w14:textId="77777777" w:rsidR="001A0364" w:rsidRPr="00256AF3" w:rsidRDefault="001A0364" w:rsidP="001474BB">
            <w:pPr>
              <w:spacing w:after="0"/>
              <w:rPr>
                <w:rFonts w:eastAsiaTheme="majorEastAsia" w:cs="Times New Roman"/>
                <w:b/>
                <w:bCs/>
                <w:sz w:val="20"/>
                <w:szCs w:val="20"/>
              </w:rPr>
            </w:pPr>
            <w:r>
              <w:rPr>
                <w:rFonts w:eastAsiaTheme="majorEastAsia" w:cs="Times New Roman"/>
                <w:b/>
                <w:bCs/>
                <w:sz w:val="20"/>
                <w:szCs w:val="20"/>
              </w:rPr>
              <w:t>A</w:t>
            </w:r>
            <w:r w:rsidRPr="00256AF3">
              <w:rPr>
                <w:rFonts w:eastAsiaTheme="majorEastAsia" w:cs="Times New Roman"/>
                <w:b/>
                <w:bCs/>
                <w:sz w:val="20"/>
                <w:szCs w:val="20"/>
              </w:rPr>
              <w:t xml:space="preserve"> – Initiative Description</w:t>
            </w:r>
          </w:p>
        </w:tc>
      </w:tr>
      <w:tr w:rsidR="001A0364" w:rsidRPr="006D406B" w14:paraId="0C358C7F" w14:textId="77777777" w:rsidTr="37A35D5E">
        <w:trPr>
          <w:trHeight w:val="1234"/>
        </w:trPr>
        <w:tc>
          <w:tcPr>
            <w:tcW w:w="9952" w:type="dxa"/>
          </w:tcPr>
          <w:p w14:paraId="5B1D4038" w14:textId="77777777" w:rsidR="001A0364" w:rsidRPr="006D406B" w:rsidRDefault="001A0364" w:rsidP="37A35D5E">
            <w:pPr>
              <w:pStyle w:val="TableText"/>
              <w:spacing w:before="0" w:after="0"/>
              <w:rPr>
                <w:i/>
                <w:iCs/>
                <w:color w:val="A6A6A6" w:themeColor="background1" w:themeShade="A6"/>
                <w:sz w:val="18"/>
                <w:szCs w:val="18"/>
              </w:rPr>
            </w:pPr>
            <w:r w:rsidRPr="37A35D5E">
              <w:rPr>
                <w:i/>
                <w:iCs/>
                <w:color w:val="808080" w:themeColor="background2" w:themeShade="80"/>
                <w:sz w:val="20"/>
              </w:rPr>
              <w:t>Concise summary of the solution</w:t>
            </w:r>
            <w:r>
              <w:br/>
            </w:r>
            <w:bookmarkStart w:id="3" w:name="_Int_fGuiv8gF"/>
            <w:r w:rsidRPr="37A35D5E">
              <w:rPr>
                <w:i/>
                <w:iCs/>
                <w:color w:val="808080" w:themeColor="background2" w:themeShade="80"/>
                <w:sz w:val="20"/>
              </w:rPr>
              <w:t>E.g.</w:t>
            </w:r>
            <w:bookmarkEnd w:id="3"/>
            <w:r w:rsidRPr="37A35D5E">
              <w:rPr>
                <w:i/>
                <w:iCs/>
                <w:color w:val="808080" w:themeColor="background2" w:themeShade="80"/>
                <w:sz w:val="20"/>
              </w:rPr>
              <w:t xml:space="preserve"> Updated web platform with data automation to enable citizens to access real-time information whenever they need it.</w:t>
            </w:r>
            <w:r w:rsidRPr="37A35D5E">
              <w:rPr>
                <w:i/>
                <w:iCs/>
                <w:color w:val="808080" w:themeColor="background2" w:themeShade="80"/>
                <w:sz w:val="18"/>
                <w:szCs w:val="18"/>
              </w:rPr>
              <w:t xml:space="preserve"> </w:t>
            </w:r>
          </w:p>
        </w:tc>
      </w:tr>
      <w:tr w:rsidR="001A0364" w:rsidRPr="00256AF3" w14:paraId="409753E5" w14:textId="77777777" w:rsidTr="37A35D5E">
        <w:trPr>
          <w:trHeight w:val="313"/>
        </w:trPr>
        <w:tc>
          <w:tcPr>
            <w:tcW w:w="9952" w:type="dxa"/>
            <w:shd w:val="clear" w:color="auto" w:fill="FFDC6D"/>
          </w:tcPr>
          <w:p w14:paraId="7D5BAA0B" w14:textId="77777777" w:rsidR="001A0364" w:rsidRPr="00256AF3" w:rsidRDefault="001A0364" w:rsidP="001474BB">
            <w:pPr>
              <w:spacing w:after="0"/>
              <w:rPr>
                <w:rFonts w:eastAsiaTheme="majorEastAsia" w:cs="Times New Roman"/>
                <w:b/>
                <w:bCs/>
                <w:sz w:val="20"/>
                <w:szCs w:val="20"/>
              </w:rPr>
            </w:pPr>
            <w:r>
              <w:rPr>
                <w:rFonts w:eastAsiaTheme="majorEastAsia" w:cs="Times New Roman"/>
                <w:b/>
                <w:bCs/>
                <w:sz w:val="20"/>
                <w:szCs w:val="20"/>
              </w:rPr>
              <w:t>B</w:t>
            </w:r>
            <w:r w:rsidRPr="00256AF3">
              <w:rPr>
                <w:rFonts w:eastAsiaTheme="majorEastAsia" w:cs="Times New Roman"/>
                <w:b/>
                <w:bCs/>
                <w:sz w:val="20"/>
                <w:szCs w:val="20"/>
              </w:rPr>
              <w:t xml:space="preserve"> - Outputs</w:t>
            </w:r>
          </w:p>
        </w:tc>
      </w:tr>
      <w:tr w:rsidR="001A0364" w:rsidRPr="00F803EF" w14:paraId="7B760C92" w14:textId="77777777" w:rsidTr="37A35D5E">
        <w:trPr>
          <w:trHeight w:val="904"/>
        </w:trPr>
        <w:tc>
          <w:tcPr>
            <w:tcW w:w="9952" w:type="dxa"/>
          </w:tcPr>
          <w:p w14:paraId="087A4140" w14:textId="77777777" w:rsidR="001A0364" w:rsidRPr="00F803EF" w:rsidRDefault="001A0364" w:rsidP="001474BB">
            <w:pPr>
              <w:pStyle w:val="TableText"/>
              <w:spacing w:before="0" w:after="0"/>
              <w:rPr>
                <w:i/>
                <w:color w:val="808080" w:themeColor="background1" w:themeShade="80"/>
                <w:sz w:val="20"/>
              </w:rPr>
            </w:pPr>
            <w:r w:rsidRPr="00F803EF">
              <w:rPr>
                <w:i/>
                <w:color w:val="808080" w:themeColor="background1" w:themeShade="80"/>
                <w:sz w:val="20"/>
              </w:rPr>
              <w:t xml:space="preserve">Proposed outputs – what will we build/buy/deliver? </w:t>
            </w:r>
          </w:p>
          <w:p w14:paraId="5525EB8C" w14:textId="77777777" w:rsidR="001A0364" w:rsidRDefault="001A0364" w:rsidP="37A35D5E">
            <w:pPr>
              <w:pStyle w:val="TableText"/>
              <w:spacing w:before="0" w:after="0"/>
              <w:rPr>
                <w:i/>
                <w:iCs/>
                <w:color w:val="808080" w:themeColor="background1" w:themeShade="80"/>
                <w:sz w:val="20"/>
              </w:rPr>
            </w:pPr>
            <w:bookmarkStart w:id="4" w:name="_Int_uwcyeYj6"/>
            <w:r w:rsidRPr="37A35D5E">
              <w:rPr>
                <w:i/>
                <w:iCs/>
                <w:color w:val="808080" w:themeColor="background2" w:themeShade="80"/>
                <w:sz w:val="20"/>
              </w:rPr>
              <w:t>E.g.</w:t>
            </w:r>
            <w:bookmarkEnd w:id="4"/>
            <w:r w:rsidRPr="37A35D5E">
              <w:rPr>
                <w:i/>
                <w:iCs/>
                <w:color w:val="808080" w:themeColor="background2" w:themeShade="80"/>
                <w:sz w:val="20"/>
              </w:rPr>
              <w:t xml:space="preserve"> Leverage the Platform currently used by DPC for sa.gov.au, with additional plug-ins to enable data automation. </w:t>
            </w:r>
          </w:p>
          <w:p w14:paraId="2ACA35A6" w14:textId="77777777" w:rsidR="001A0364" w:rsidRDefault="001A0364" w:rsidP="001474BB">
            <w:pPr>
              <w:pStyle w:val="TableText"/>
              <w:spacing w:before="0" w:after="0"/>
              <w:rPr>
                <w:i/>
                <w:color w:val="808080" w:themeColor="background1" w:themeShade="80"/>
                <w:sz w:val="20"/>
              </w:rPr>
            </w:pPr>
            <w:r>
              <w:rPr>
                <w:i/>
                <w:color w:val="808080" w:themeColor="background1" w:themeShade="80"/>
                <w:sz w:val="20"/>
              </w:rPr>
              <w:t>Procure consultancy services to work with DPC</w:t>
            </w:r>
          </w:p>
          <w:p w14:paraId="2A78E857" w14:textId="77777777" w:rsidR="001A0364" w:rsidRPr="00F803EF" w:rsidRDefault="001A0364" w:rsidP="001474BB">
            <w:pPr>
              <w:pStyle w:val="TableText"/>
              <w:spacing w:before="0" w:after="0"/>
              <w:rPr>
                <w:i/>
                <w:iCs/>
                <w:color w:val="808080" w:themeColor="background1" w:themeShade="80"/>
                <w:sz w:val="18"/>
                <w:szCs w:val="18"/>
              </w:rPr>
            </w:pPr>
            <w:r w:rsidRPr="00F803EF">
              <w:rPr>
                <w:i/>
                <w:color w:val="808080" w:themeColor="background1" w:themeShade="80"/>
                <w:sz w:val="20"/>
              </w:rPr>
              <w:t>Develop prototype data automation from ABC system to present in citizen-centric manner.</w:t>
            </w:r>
          </w:p>
        </w:tc>
      </w:tr>
      <w:tr w:rsidR="001A0364" w:rsidRPr="00256AF3" w14:paraId="2E6B6894" w14:textId="77777777" w:rsidTr="37A35D5E">
        <w:trPr>
          <w:trHeight w:val="351"/>
        </w:trPr>
        <w:tc>
          <w:tcPr>
            <w:tcW w:w="9952" w:type="dxa"/>
            <w:tcBorders>
              <w:bottom w:val="single" w:sz="4" w:space="0" w:color="auto"/>
            </w:tcBorders>
            <w:shd w:val="clear" w:color="auto" w:fill="FFDC6D"/>
          </w:tcPr>
          <w:p w14:paraId="7ACD3B5D" w14:textId="77777777" w:rsidR="001A0364" w:rsidRPr="00256AF3" w:rsidRDefault="001A0364" w:rsidP="001474BB">
            <w:pPr>
              <w:spacing w:after="0"/>
              <w:rPr>
                <w:rFonts w:eastAsiaTheme="majorEastAsia" w:cs="Times New Roman"/>
                <w:b/>
                <w:bCs/>
                <w:sz w:val="20"/>
                <w:szCs w:val="20"/>
              </w:rPr>
            </w:pPr>
            <w:r>
              <w:rPr>
                <w:rFonts w:eastAsiaTheme="majorEastAsia" w:cs="Times New Roman"/>
                <w:b/>
                <w:bCs/>
                <w:sz w:val="20"/>
                <w:szCs w:val="20"/>
              </w:rPr>
              <w:t>C - Governance</w:t>
            </w:r>
          </w:p>
        </w:tc>
      </w:tr>
      <w:tr w:rsidR="001A0364" w:rsidRPr="00F803EF" w14:paraId="003DBC66" w14:textId="77777777" w:rsidTr="37A35D5E">
        <w:trPr>
          <w:trHeight w:val="1070"/>
        </w:trPr>
        <w:tc>
          <w:tcPr>
            <w:tcW w:w="9952" w:type="dxa"/>
          </w:tcPr>
          <w:p w14:paraId="6997D11A" w14:textId="1D6B077B" w:rsidR="001A0364" w:rsidRPr="00F803EF" w:rsidRDefault="001A0364" w:rsidP="001474BB">
            <w:pPr>
              <w:pStyle w:val="TableText"/>
              <w:spacing w:before="0" w:after="0"/>
              <w:rPr>
                <w:i/>
                <w:color w:val="808080" w:themeColor="background1" w:themeShade="80"/>
                <w:sz w:val="20"/>
              </w:rPr>
            </w:pPr>
            <w:r>
              <w:rPr>
                <w:i/>
                <w:color w:val="808080" w:themeColor="background1" w:themeShade="80"/>
                <w:sz w:val="20"/>
              </w:rPr>
              <w:t xml:space="preserve">Has a Project Manager and Project Sponsor been identified that will support the project?  </w:t>
            </w:r>
            <w:r>
              <w:rPr>
                <w:i/>
                <w:color w:val="808080" w:themeColor="background1" w:themeShade="80"/>
                <w:sz w:val="20"/>
              </w:rPr>
              <w:br/>
            </w:r>
            <w:r>
              <w:rPr>
                <w:i/>
                <w:color w:val="808080" w:themeColor="background1" w:themeShade="80"/>
                <w:sz w:val="20"/>
              </w:rPr>
              <w:br/>
              <w:t xml:space="preserve">Will a Project Steering Committee and/or Advisory Groups be required? </w:t>
            </w:r>
          </w:p>
        </w:tc>
      </w:tr>
      <w:tr w:rsidR="001A0364" w14:paraId="2966EFB0" w14:textId="77777777" w:rsidTr="37A35D5E">
        <w:trPr>
          <w:trHeight w:val="339"/>
        </w:trPr>
        <w:tc>
          <w:tcPr>
            <w:tcW w:w="9952" w:type="dxa"/>
            <w:shd w:val="clear" w:color="auto" w:fill="FFDC6D"/>
          </w:tcPr>
          <w:p w14:paraId="223D6C0D" w14:textId="3A61AA9C" w:rsidR="001A0364" w:rsidRDefault="004600C7" w:rsidP="001474BB">
            <w:pPr>
              <w:pStyle w:val="TableText"/>
              <w:spacing w:before="0" w:after="0"/>
              <w:rPr>
                <w:rFonts w:eastAsiaTheme="majorEastAsia" w:cs="Times New Roman"/>
                <w:b/>
                <w:bCs/>
                <w:sz w:val="20"/>
              </w:rPr>
            </w:pPr>
            <w:r>
              <w:rPr>
                <w:rFonts w:eastAsiaTheme="majorEastAsia" w:cs="Times New Roman"/>
                <w:b/>
                <w:bCs/>
                <w:sz w:val="20"/>
              </w:rPr>
              <w:t>D</w:t>
            </w:r>
            <w:r w:rsidR="001A0364" w:rsidRPr="00D71B23">
              <w:rPr>
                <w:rFonts w:eastAsiaTheme="majorEastAsia" w:cs="Times New Roman"/>
                <w:b/>
                <w:bCs/>
                <w:sz w:val="20"/>
              </w:rPr>
              <w:t xml:space="preserve"> – Stakeholders </w:t>
            </w:r>
            <w:r w:rsidR="001A0364">
              <w:rPr>
                <w:rFonts w:eastAsiaTheme="majorEastAsia" w:cs="Times New Roman"/>
                <w:b/>
                <w:bCs/>
                <w:sz w:val="20"/>
              </w:rPr>
              <w:t>and their roles in the project</w:t>
            </w:r>
          </w:p>
        </w:tc>
      </w:tr>
      <w:tr w:rsidR="001A0364" w14:paraId="2B98E32C" w14:textId="77777777" w:rsidTr="37A35D5E">
        <w:trPr>
          <w:trHeight w:val="339"/>
        </w:trPr>
        <w:tc>
          <w:tcPr>
            <w:tcW w:w="9952" w:type="dxa"/>
            <w:shd w:val="clear" w:color="auto" w:fill="FFFFFF" w:themeFill="background2"/>
          </w:tcPr>
          <w:p w14:paraId="2D9D3C18" w14:textId="4224A508" w:rsidR="001A0364" w:rsidRDefault="001A0364" w:rsidP="001474BB">
            <w:pPr>
              <w:pStyle w:val="TableText"/>
              <w:spacing w:before="0" w:after="0"/>
              <w:rPr>
                <w:i/>
                <w:color w:val="808080" w:themeColor="background1" w:themeShade="80"/>
                <w:sz w:val="20"/>
              </w:rPr>
            </w:pPr>
            <w:r w:rsidRPr="00F803EF">
              <w:rPr>
                <w:i/>
                <w:color w:val="808080" w:themeColor="background1" w:themeShade="80"/>
                <w:sz w:val="20"/>
              </w:rPr>
              <w:t xml:space="preserve">E.g. </w:t>
            </w:r>
            <w:r>
              <w:rPr>
                <w:i/>
                <w:color w:val="808080" w:themeColor="background1" w:themeShade="80"/>
                <w:sz w:val="20"/>
              </w:rPr>
              <w:t xml:space="preserve"> </w:t>
            </w:r>
            <w:r w:rsidRPr="00F803EF">
              <w:rPr>
                <w:i/>
                <w:color w:val="808080" w:themeColor="background1" w:themeShade="80"/>
                <w:sz w:val="20"/>
              </w:rPr>
              <w:t xml:space="preserve">Director </w:t>
            </w:r>
            <w:r>
              <w:rPr>
                <w:i/>
                <w:color w:val="808080" w:themeColor="background1" w:themeShade="80"/>
                <w:sz w:val="20"/>
              </w:rPr>
              <w:t>(product owner)</w:t>
            </w:r>
            <w:r w:rsidRPr="00F803EF">
              <w:rPr>
                <w:i/>
                <w:color w:val="808080" w:themeColor="background1" w:themeShade="80"/>
                <w:sz w:val="20"/>
              </w:rPr>
              <w:t>,</w:t>
            </w:r>
            <w:r w:rsidR="003F4270">
              <w:rPr>
                <w:i/>
                <w:color w:val="808080" w:themeColor="background1" w:themeShade="80"/>
                <w:sz w:val="20"/>
              </w:rPr>
              <w:br/>
            </w:r>
            <w:r w:rsidRPr="00F803EF">
              <w:rPr>
                <w:i/>
                <w:color w:val="808080" w:themeColor="background1" w:themeShade="80"/>
                <w:sz w:val="20"/>
              </w:rPr>
              <w:t xml:space="preserve">ICT </w:t>
            </w:r>
            <w:r>
              <w:rPr>
                <w:i/>
                <w:color w:val="808080" w:themeColor="background1" w:themeShade="80"/>
                <w:sz w:val="20"/>
              </w:rPr>
              <w:t xml:space="preserve">Services (solution managers) </w:t>
            </w:r>
            <w:r w:rsidR="003F4270">
              <w:rPr>
                <w:i/>
                <w:color w:val="808080" w:themeColor="background1" w:themeShade="80"/>
                <w:sz w:val="20"/>
              </w:rPr>
              <w:br/>
            </w:r>
            <w:r>
              <w:rPr>
                <w:i/>
                <w:color w:val="808080" w:themeColor="background1" w:themeShade="80"/>
                <w:sz w:val="20"/>
              </w:rPr>
              <w:t>Other DPC business units (end users)</w:t>
            </w:r>
          </w:p>
          <w:p w14:paraId="192B423D" w14:textId="12DC0970" w:rsidR="001A0364" w:rsidRDefault="001A0364" w:rsidP="001474BB">
            <w:pPr>
              <w:pStyle w:val="TableText"/>
              <w:spacing w:before="0" w:after="0"/>
              <w:rPr>
                <w:rFonts w:eastAsiaTheme="majorEastAsia" w:cs="Times New Roman"/>
                <w:b/>
                <w:bCs/>
                <w:sz w:val="20"/>
              </w:rPr>
            </w:pPr>
            <w:r w:rsidRPr="00D71B23">
              <w:rPr>
                <w:i/>
                <w:color w:val="808080" w:themeColor="background1" w:themeShade="80"/>
                <w:sz w:val="20"/>
              </w:rPr>
              <w:t>Aboriginal and Torres Strait Islander communities (end users</w:t>
            </w:r>
            <w:r w:rsidR="003F4270">
              <w:rPr>
                <w:i/>
                <w:color w:val="808080" w:themeColor="background1" w:themeShade="80"/>
                <w:sz w:val="20"/>
              </w:rPr>
              <w:t>)</w:t>
            </w:r>
            <w:r w:rsidRPr="00D71B23">
              <w:rPr>
                <w:i/>
                <w:color w:val="808080" w:themeColor="background1" w:themeShade="80"/>
                <w:sz w:val="20"/>
              </w:rPr>
              <w:t>.</w:t>
            </w:r>
          </w:p>
        </w:tc>
      </w:tr>
      <w:tr w:rsidR="001A0364" w14:paraId="230CA5B0" w14:textId="77777777" w:rsidTr="37A35D5E">
        <w:trPr>
          <w:trHeight w:val="339"/>
        </w:trPr>
        <w:tc>
          <w:tcPr>
            <w:tcW w:w="9952" w:type="dxa"/>
            <w:shd w:val="clear" w:color="auto" w:fill="FFDC6D"/>
          </w:tcPr>
          <w:p w14:paraId="5B714263" w14:textId="1F245E9E" w:rsidR="001A0364" w:rsidRDefault="004600C7" w:rsidP="001474BB">
            <w:pPr>
              <w:pStyle w:val="TableText"/>
              <w:spacing w:before="0" w:after="0"/>
              <w:rPr>
                <w:sz w:val="18"/>
                <w:szCs w:val="18"/>
              </w:rPr>
            </w:pPr>
            <w:r>
              <w:rPr>
                <w:rFonts w:eastAsiaTheme="majorEastAsia" w:cs="Times New Roman"/>
                <w:b/>
                <w:bCs/>
                <w:sz w:val="20"/>
              </w:rPr>
              <w:t>E</w:t>
            </w:r>
            <w:r w:rsidR="001A0364" w:rsidRPr="00256AF3">
              <w:rPr>
                <w:rFonts w:eastAsiaTheme="majorEastAsia" w:cs="Times New Roman"/>
                <w:b/>
                <w:bCs/>
                <w:sz w:val="20"/>
              </w:rPr>
              <w:t xml:space="preserve"> - Risks &amp; Assumptions</w:t>
            </w:r>
          </w:p>
        </w:tc>
      </w:tr>
      <w:tr w:rsidR="001A0364" w14:paraId="536AB383" w14:textId="77777777" w:rsidTr="37A35D5E">
        <w:trPr>
          <w:trHeight w:val="920"/>
        </w:trPr>
        <w:tc>
          <w:tcPr>
            <w:tcW w:w="9952" w:type="dxa"/>
          </w:tcPr>
          <w:p w14:paraId="373D0B02" w14:textId="775CA2EE" w:rsidR="001A0364" w:rsidRDefault="001A0364" w:rsidP="001474BB">
            <w:pPr>
              <w:pStyle w:val="TableText"/>
              <w:spacing w:before="0" w:after="0"/>
              <w:rPr>
                <w:i/>
                <w:color w:val="808080" w:themeColor="background1" w:themeShade="80"/>
                <w:sz w:val="20"/>
              </w:rPr>
            </w:pPr>
            <w:r w:rsidRPr="00F803EF">
              <w:rPr>
                <w:i/>
                <w:color w:val="808080" w:themeColor="background1" w:themeShade="80"/>
                <w:sz w:val="20"/>
              </w:rPr>
              <w:t>List the key risks and assumptions that could threaten the outcome</w:t>
            </w:r>
            <w:r w:rsidR="00B84955">
              <w:rPr>
                <w:i/>
                <w:color w:val="808080" w:themeColor="background1" w:themeShade="80"/>
                <w:sz w:val="20"/>
              </w:rPr>
              <w:t>s</w:t>
            </w:r>
            <w:r>
              <w:rPr>
                <w:i/>
                <w:color w:val="808080" w:themeColor="background1" w:themeShade="80"/>
                <w:sz w:val="20"/>
              </w:rPr>
              <w:t xml:space="preserve"> and benefits</w:t>
            </w:r>
            <w:r w:rsidR="00B84955">
              <w:rPr>
                <w:i/>
                <w:color w:val="808080" w:themeColor="background1" w:themeShade="80"/>
                <w:sz w:val="20"/>
              </w:rPr>
              <w:t>. Add any mitigations. Treatments you</w:t>
            </w:r>
            <w:r w:rsidR="00476B10">
              <w:rPr>
                <w:i/>
                <w:color w:val="808080" w:themeColor="background1" w:themeShade="80"/>
                <w:sz w:val="20"/>
              </w:rPr>
              <w:t xml:space="preserve"> are</w:t>
            </w:r>
            <w:r w:rsidR="00B84955">
              <w:rPr>
                <w:i/>
                <w:color w:val="808080" w:themeColor="background1" w:themeShade="80"/>
                <w:sz w:val="20"/>
              </w:rPr>
              <w:t xml:space="preserve"> considering </w:t>
            </w:r>
          </w:p>
          <w:p w14:paraId="0649AC7C" w14:textId="38E4C0CD" w:rsidR="001A0364" w:rsidRDefault="001A0364" w:rsidP="001474BB">
            <w:pPr>
              <w:pStyle w:val="TableText"/>
              <w:spacing w:before="0" w:after="0"/>
              <w:rPr>
                <w:sz w:val="18"/>
                <w:szCs w:val="18"/>
              </w:rPr>
            </w:pPr>
            <w:bookmarkStart w:id="5" w:name="_Int_RB3gIccj"/>
            <w:r w:rsidRPr="37A35D5E">
              <w:rPr>
                <w:i/>
                <w:iCs/>
                <w:color w:val="808080" w:themeColor="background2" w:themeShade="80"/>
                <w:sz w:val="20"/>
              </w:rPr>
              <w:t>E.g.</w:t>
            </w:r>
            <w:bookmarkEnd w:id="5"/>
            <w:r w:rsidRPr="37A35D5E">
              <w:rPr>
                <w:i/>
                <w:iCs/>
                <w:color w:val="808080" w:themeColor="background2" w:themeShade="80"/>
                <w:sz w:val="20"/>
              </w:rPr>
              <w:t xml:space="preserve"> External consultant </w:t>
            </w:r>
            <w:r w:rsidR="2DBD3AB9" w:rsidRPr="37A35D5E">
              <w:rPr>
                <w:i/>
                <w:iCs/>
                <w:color w:val="808080" w:themeColor="background2" w:themeShade="80"/>
                <w:sz w:val="20"/>
              </w:rPr>
              <w:t>cannot</w:t>
            </w:r>
            <w:r w:rsidRPr="37A35D5E">
              <w:rPr>
                <w:i/>
                <w:iCs/>
                <w:color w:val="808080" w:themeColor="background2" w:themeShade="80"/>
                <w:sz w:val="20"/>
              </w:rPr>
              <w:t xml:space="preserve"> be engaged in timely way – MITIGATION – see if Panel contract is suitable to use for project.</w:t>
            </w:r>
            <w:r>
              <w:br/>
            </w:r>
          </w:p>
        </w:tc>
      </w:tr>
      <w:tr w:rsidR="001A0364" w:rsidRPr="00256AF3" w14:paraId="11133CB4" w14:textId="77777777" w:rsidTr="37A35D5E">
        <w:trPr>
          <w:trHeight w:val="346"/>
        </w:trPr>
        <w:tc>
          <w:tcPr>
            <w:tcW w:w="9952" w:type="dxa"/>
            <w:shd w:val="clear" w:color="auto" w:fill="FFDC6D"/>
          </w:tcPr>
          <w:p w14:paraId="739AB4B3" w14:textId="4F31132C" w:rsidR="001A0364" w:rsidRPr="00256AF3" w:rsidRDefault="004600C7" w:rsidP="001474BB">
            <w:pPr>
              <w:spacing w:after="0"/>
              <w:rPr>
                <w:rFonts w:eastAsiaTheme="majorEastAsia" w:cs="Times New Roman"/>
                <w:b/>
                <w:bCs/>
                <w:sz w:val="20"/>
                <w:szCs w:val="20"/>
              </w:rPr>
            </w:pPr>
            <w:r>
              <w:rPr>
                <w:rFonts w:eastAsiaTheme="majorEastAsia" w:cs="Times New Roman"/>
                <w:b/>
                <w:bCs/>
                <w:sz w:val="20"/>
                <w:szCs w:val="20"/>
              </w:rPr>
              <w:t>F</w:t>
            </w:r>
            <w:r w:rsidR="001A0364" w:rsidRPr="00256AF3">
              <w:rPr>
                <w:rFonts w:eastAsiaTheme="majorEastAsia" w:cs="Times New Roman"/>
                <w:b/>
                <w:bCs/>
                <w:sz w:val="20"/>
                <w:szCs w:val="20"/>
              </w:rPr>
              <w:t xml:space="preserve"> - Resources/Procurement</w:t>
            </w:r>
          </w:p>
        </w:tc>
      </w:tr>
      <w:tr w:rsidR="001A0364" w:rsidRPr="006D406B" w14:paraId="6917468D" w14:textId="77777777" w:rsidTr="37A35D5E">
        <w:trPr>
          <w:trHeight w:val="1191"/>
        </w:trPr>
        <w:tc>
          <w:tcPr>
            <w:tcW w:w="9952" w:type="dxa"/>
          </w:tcPr>
          <w:p w14:paraId="2A0C7AAB" w14:textId="77777777" w:rsidR="001A0364" w:rsidRPr="00F803EF" w:rsidRDefault="001A0364" w:rsidP="001474BB">
            <w:pPr>
              <w:pStyle w:val="TableText"/>
              <w:spacing w:before="0" w:after="0"/>
              <w:rPr>
                <w:i/>
                <w:color w:val="808080" w:themeColor="background1" w:themeShade="80"/>
                <w:sz w:val="20"/>
              </w:rPr>
            </w:pPr>
            <w:r w:rsidRPr="00F803EF">
              <w:rPr>
                <w:i/>
                <w:color w:val="808080" w:themeColor="background1" w:themeShade="80"/>
                <w:sz w:val="20"/>
              </w:rPr>
              <w:t xml:space="preserve">Are the resourcing requirements and/or roles required/ known such as project manager, project sponsor, business analyst, policy officer etc. </w:t>
            </w:r>
          </w:p>
          <w:p w14:paraId="7424D06F" w14:textId="77777777" w:rsidR="003F4270" w:rsidRDefault="003F4270" w:rsidP="37A35D5E">
            <w:pPr>
              <w:pStyle w:val="TableText"/>
              <w:spacing w:before="0" w:after="0"/>
              <w:rPr>
                <w:i/>
                <w:iCs/>
                <w:color w:val="808080" w:themeColor="background1" w:themeShade="80"/>
                <w:sz w:val="20"/>
              </w:rPr>
            </w:pPr>
            <w:r>
              <w:br/>
            </w:r>
            <w:r w:rsidR="001A0364" w:rsidRPr="37A35D5E">
              <w:rPr>
                <w:i/>
                <w:iCs/>
                <w:color w:val="808080" w:themeColor="background2" w:themeShade="80"/>
                <w:sz w:val="20"/>
              </w:rPr>
              <w:t xml:space="preserve">Will there be a procurement required </w:t>
            </w:r>
            <w:bookmarkStart w:id="6" w:name="_Int_MT10w7it"/>
            <w:r w:rsidR="001A0364" w:rsidRPr="37A35D5E">
              <w:rPr>
                <w:i/>
                <w:iCs/>
                <w:color w:val="808080" w:themeColor="background2" w:themeShade="80"/>
                <w:sz w:val="20"/>
              </w:rPr>
              <w:t>in order to</w:t>
            </w:r>
            <w:bookmarkEnd w:id="6"/>
            <w:r w:rsidR="001A0364" w:rsidRPr="37A35D5E">
              <w:rPr>
                <w:i/>
                <w:iCs/>
                <w:color w:val="808080" w:themeColor="background2" w:themeShade="80"/>
                <w:sz w:val="20"/>
              </w:rPr>
              <w:t xml:space="preserve"> deliver? Have you contacted DPC Procurement and Contract Services to discuss this? </w:t>
            </w:r>
          </w:p>
          <w:p w14:paraId="66C1D54F" w14:textId="77777777" w:rsidR="003F4270" w:rsidRDefault="003F4270" w:rsidP="001474BB">
            <w:pPr>
              <w:pStyle w:val="TableText"/>
              <w:spacing w:before="0" w:after="0"/>
              <w:rPr>
                <w:i/>
                <w:color w:val="808080" w:themeColor="background1" w:themeShade="80"/>
                <w:sz w:val="20"/>
              </w:rPr>
            </w:pPr>
          </w:p>
          <w:p w14:paraId="3BCAAB38" w14:textId="435D20D8" w:rsidR="001A0364" w:rsidRPr="006D406B" w:rsidRDefault="001A0364" w:rsidP="001474BB">
            <w:pPr>
              <w:pStyle w:val="TableText"/>
              <w:spacing w:before="0" w:after="0"/>
              <w:rPr>
                <w:i/>
                <w:iCs/>
                <w:color w:val="A6A6A6" w:themeColor="background1" w:themeShade="A6"/>
                <w:sz w:val="18"/>
                <w:szCs w:val="18"/>
              </w:rPr>
            </w:pPr>
            <w:r w:rsidRPr="00F803EF">
              <w:rPr>
                <w:i/>
                <w:color w:val="808080" w:themeColor="background1" w:themeShade="80"/>
                <w:sz w:val="20"/>
              </w:rPr>
              <w:t>Consider the Aboriginal Business Connect Register.</w:t>
            </w:r>
          </w:p>
        </w:tc>
      </w:tr>
      <w:tr w:rsidR="001A0364" w:rsidRPr="00256AF3" w14:paraId="72F87ECB" w14:textId="77777777" w:rsidTr="37A35D5E">
        <w:trPr>
          <w:trHeight w:val="381"/>
        </w:trPr>
        <w:tc>
          <w:tcPr>
            <w:tcW w:w="9952" w:type="dxa"/>
            <w:shd w:val="clear" w:color="auto" w:fill="FFDC6D"/>
          </w:tcPr>
          <w:p w14:paraId="3CFA8CCE" w14:textId="6A913CD0" w:rsidR="001A0364" w:rsidRPr="00256AF3" w:rsidRDefault="004600C7" w:rsidP="001474BB">
            <w:pPr>
              <w:spacing w:after="0"/>
              <w:rPr>
                <w:rFonts w:eastAsiaTheme="majorEastAsia" w:cs="Times New Roman"/>
                <w:b/>
                <w:bCs/>
                <w:sz w:val="20"/>
                <w:szCs w:val="20"/>
              </w:rPr>
            </w:pPr>
            <w:r>
              <w:rPr>
                <w:rFonts w:eastAsiaTheme="majorEastAsia" w:cs="Times New Roman"/>
                <w:b/>
                <w:bCs/>
                <w:sz w:val="20"/>
                <w:szCs w:val="20"/>
              </w:rPr>
              <w:t>G</w:t>
            </w:r>
            <w:r w:rsidR="001A0364">
              <w:rPr>
                <w:rFonts w:eastAsiaTheme="majorEastAsia" w:cs="Times New Roman"/>
                <w:b/>
                <w:bCs/>
                <w:sz w:val="20"/>
                <w:szCs w:val="20"/>
              </w:rPr>
              <w:t xml:space="preserve"> –</w:t>
            </w:r>
            <w:r w:rsidR="001A0364" w:rsidRPr="00256AF3">
              <w:rPr>
                <w:rFonts w:eastAsiaTheme="majorEastAsia" w:cs="Times New Roman"/>
                <w:b/>
                <w:bCs/>
                <w:sz w:val="20"/>
                <w:szCs w:val="20"/>
              </w:rPr>
              <w:t xml:space="preserve"> Costs</w:t>
            </w:r>
            <w:r w:rsidR="001A0364">
              <w:rPr>
                <w:rFonts w:eastAsiaTheme="majorEastAsia" w:cs="Times New Roman"/>
                <w:b/>
                <w:bCs/>
                <w:sz w:val="20"/>
                <w:szCs w:val="20"/>
              </w:rPr>
              <w:t xml:space="preserve"> (including funding source)</w:t>
            </w:r>
          </w:p>
        </w:tc>
      </w:tr>
      <w:tr w:rsidR="001A0364" w:rsidRPr="006D406B" w14:paraId="724E76F8" w14:textId="77777777" w:rsidTr="37A35D5E">
        <w:trPr>
          <w:trHeight w:val="1313"/>
        </w:trPr>
        <w:tc>
          <w:tcPr>
            <w:tcW w:w="9952" w:type="dxa"/>
          </w:tcPr>
          <w:p w14:paraId="2CC08F84" w14:textId="265AD7FB" w:rsidR="001A0364" w:rsidRPr="006D406B" w:rsidRDefault="001A0364" w:rsidP="37A35D5E">
            <w:pPr>
              <w:pStyle w:val="TableText"/>
              <w:spacing w:before="0" w:after="0"/>
              <w:rPr>
                <w:i/>
                <w:iCs/>
                <w:color w:val="A6A6A6" w:themeColor="background1" w:themeShade="A6"/>
                <w:sz w:val="18"/>
                <w:szCs w:val="18"/>
              </w:rPr>
            </w:pPr>
            <w:r w:rsidRPr="37A35D5E">
              <w:rPr>
                <w:i/>
                <w:iCs/>
                <w:color w:val="808080" w:themeColor="background2" w:themeShade="80"/>
                <w:sz w:val="20"/>
              </w:rPr>
              <w:t>Expected budget impacts including Capital Expenditure (CapEx) and Operational Expenditure (OpEx) and where it is proposed the funding is to be sourced from.</w:t>
            </w:r>
            <w:r>
              <w:br/>
            </w:r>
            <w:r>
              <w:br/>
            </w:r>
            <w:bookmarkStart w:id="7" w:name="_Int_IzlAbfkV"/>
            <w:r w:rsidRPr="37A35D5E">
              <w:rPr>
                <w:i/>
                <w:iCs/>
                <w:color w:val="808080" w:themeColor="background2" w:themeShade="80"/>
                <w:sz w:val="20"/>
              </w:rPr>
              <w:t>E.g.</w:t>
            </w:r>
            <w:bookmarkEnd w:id="7"/>
            <w:r w:rsidRPr="37A35D5E">
              <w:rPr>
                <w:i/>
                <w:iCs/>
                <w:color w:val="808080" w:themeColor="background2" w:themeShade="80"/>
                <w:sz w:val="20"/>
              </w:rPr>
              <w:t xml:space="preserve"> $50,000 (payment of external contractor) to be funded from the PMO’s existing OpEx budget</w:t>
            </w:r>
            <w:r w:rsidR="003F4270" w:rsidRPr="37A35D5E">
              <w:rPr>
                <w:i/>
                <w:iCs/>
                <w:color w:val="808080" w:themeColor="background2" w:themeShade="80"/>
                <w:sz w:val="20"/>
              </w:rPr>
              <w:t xml:space="preserve"> </w:t>
            </w:r>
          </w:p>
        </w:tc>
      </w:tr>
      <w:tr w:rsidR="001A0364" w:rsidRPr="00691DA8" w14:paraId="225D9EC7" w14:textId="77777777" w:rsidTr="37A35D5E">
        <w:trPr>
          <w:trHeight w:val="396"/>
        </w:trPr>
        <w:tc>
          <w:tcPr>
            <w:tcW w:w="9952" w:type="dxa"/>
            <w:shd w:val="clear" w:color="auto" w:fill="FFDC6D"/>
          </w:tcPr>
          <w:p w14:paraId="4736F4E4" w14:textId="2EA1B1C5" w:rsidR="001A0364" w:rsidRPr="00691DA8" w:rsidRDefault="004600C7" w:rsidP="001474BB">
            <w:pPr>
              <w:spacing w:after="0"/>
              <w:rPr>
                <w:rFonts w:eastAsiaTheme="majorEastAsia" w:cs="Times New Roman"/>
                <w:b/>
                <w:bCs/>
                <w:sz w:val="20"/>
                <w:szCs w:val="20"/>
              </w:rPr>
            </w:pPr>
            <w:r>
              <w:rPr>
                <w:rFonts w:eastAsiaTheme="majorEastAsia" w:cs="Times New Roman"/>
                <w:b/>
                <w:bCs/>
                <w:sz w:val="20"/>
                <w:szCs w:val="20"/>
              </w:rPr>
              <w:t>H</w:t>
            </w:r>
            <w:r w:rsidR="001A0364" w:rsidRPr="00691DA8">
              <w:rPr>
                <w:rFonts w:eastAsiaTheme="majorEastAsia" w:cs="Times New Roman"/>
                <w:b/>
                <w:bCs/>
                <w:sz w:val="20"/>
                <w:szCs w:val="20"/>
              </w:rPr>
              <w:t xml:space="preserve"> – Estimated </w:t>
            </w:r>
            <w:r w:rsidR="001A0364">
              <w:rPr>
                <w:rFonts w:eastAsiaTheme="majorEastAsia" w:cs="Times New Roman"/>
                <w:b/>
                <w:bCs/>
                <w:sz w:val="20"/>
                <w:szCs w:val="20"/>
              </w:rPr>
              <w:t xml:space="preserve">Stage 2. </w:t>
            </w:r>
            <w:r w:rsidR="001A0364" w:rsidRPr="00691DA8">
              <w:rPr>
                <w:rFonts w:eastAsiaTheme="majorEastAsia" w:cs="Times New Roman"/>
                <w:b/>
                <w:bCs/>
                <w:sz w:val="20"/>
                <w:szCs w:val="20"/>
              </w:rPr>
              <w:t>Planning completion date</w:t>
            </w:r>
          </w:p>
        </w:tc>
      </w:tr>
      <w:tr w:rsidR="001A0364" w:rsidRPr="0075444A" w14:paraId="1EB4998E" w14:textId="77777777" w:rsidTr="37A35D5E">
        <w:trPr>
          <w:trHeight w:val="854"/>
        </w:trPr>
        <w:tc>
          <w:tcPr>
            <w:tcW w:w="9952" w:type="dxa"/>
          </w:tcPr>
          <w:p w14:paraId="7CA10ADC" w14:textId="77777777" w:rsidR="001A0364" w:rsidRPr="003F4270" w:rsidRDefault="001A0364" w:rsidP="001474BB">
            <w:pPr>
              <w:pStyle w:val="TableText"/>
              <w:spacing w:before="0" w:after="0"/>
              <w:rPr>
                <w:i/>
                <w:color w:val="808080" w:themeColor="background1" w:themeShade="80"/>
                <w:sz w:val="20"/>
              </w:rPr>
            </w:pPr>
            <w:r w:rsidRPr="003F4270">
              <w:rPr>
                <w:i/>
                <w:color w:val="808080" w:themeColor="background1" w:themeShade="80"/>
                <w:sz w:val="20"/>
              </w:rPr>
              <w:t>For project categorisations of medium or high only.</w:t>
            </w:r>
          </w:p>
          <w:p w14:paraId="492AA091" w14:textId="77777777" w:rsidR="001A0364" w:rsidRPr="003F4270" w:rsidRDefault="001A0364" w:rsidP="001474BB">
            <w:pPr>
              <w:pStyle w:val="TableText"/>
              <w:spacing w:before="0" w:after="0"/>
              <w:rPr>
                <w:i/>
                <w:color w:val="808080" w:themeColor="background1" w:themeShade="80"/>
                <w:sz w:val="20"/>
              </w:rPr>
            </w:pPr>
          </w:p>
          <w:p w14:paraId="659BA277" w14:textId="3FAB95B7" w:rsidR="001A0364" w:rsidRPr="0075444A" w:rsidRDefault="003F4270" w:rsidP="001474BB">
            <w:pPr>
              <w:pStyle w:val="TableText"/>
              <w:spacing w:before="0" w:after="0"/>
            </w:pPr>
            <w:r w:rsidRPr="003F4270">
              <w:rPr>
                <w:i/>
                <w:color w:val="808080" w:themeColor="background1" w:themeShade="80"/>
                <w:sz w:val="20"/>
              </w:rPr>
              <w:t>Estimated date for Project Management Plan to be submitted to PMO for Project Governance Committee Consideration</w:t>
            </w:r>
            <w:r w:rsidRPr="003F4270">
              <w:rPr>
                <w:i/>
                <w:color w:val="808080" w:themeColor="background1" w:themeShade="80"/>
                <w:sz w:val="20"/>
              </w:rPr>
              <w:br/>
            </w:r>
          </w:p>
        </w:tc>
      </w:tr>
    </w:tbl>
    <w:p w14:paraId="0F8562DF" w14:textId="4799A466" w:rsidR="001A0364" w:rsidRDefault="001A0364" w:rsidP="00B137A3">
      <w:pPr>
        <w:pStyle w:val="IntroHeading"/>
      </w:pPr>
      <w:r>
        <w:t xml:space="preserve"> </w:t>
      </w:r>
    </w:p>
    <w:sectPr w:rsidR="001A0364" w:rsidSect="00256AF3">
      <w:headerReference w:type="even" r:id="rId14"/>
      <w:headerReference w:type="default" r:id="rId15"/>
      <w:footerReference w:type="default" r:id="rId16"/>
      <w:headerReference w:type="first" r:id="rId17"/>
      <w:footerReference w:type="first" r:id="rId18"/>
      <w:pgSz w:w="11900" w:h="16840"/>
      <w:pgMar w:top="1418" w:right="1127" w:bottom="426" w:left="993" w:header="0" w:footer="4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9DAC8" w14:textId="77777777" w:rsidR="00342C84" w:rsidRDefault="00342C84" w:rsidP="00AF7F16">
      <w:r>
        <w:separator/>
      </w:r>
    </w:p>
  </w:endnote>
  <w:endnote w:type="continuationSeparator" w:id="0">
    <w:p w14:paraId="1F9C45B9" w14:textId="77777777" w:rsidR="00342C84" w:rsidRDefault="00342C84" w:rsidP="00AF7F16">
      <w:r>
        <w:continuationSeparator/>
      </w:r>
    </w:p>
  </w:endnote>
  <w:endnote w:type="continuationNotice" w:id="1">
    <w:p w14:paraId="25D4A4FD" w14:textId="77777777" w:rsidR="00342C84" w:rsidRDefault="00342C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Bold">
    <w:altName w:val="Arial"/>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5670"/>
    </w:tblGrid>
    <w:tr w:rsidR="00620692" w14:paraId="07EFE91D" w14:textId="77777777" w:rsidTr="007D2434">
      <w:trPr>
        <w:trHeight w:val="290"/>
      </w:trPr>
      <w:tc>
        <w:tcPr>
          <w:tcW w:w="1702" w:type="dxa"/>
          <w:shd w:val="clear" w:color="auto" w:fill="004B88" w:themeFill="text2"/>
          <w:vAlign w:val="center"/>
        </w:tcPr>
        <w:p w14:paraId="601B4A10" w14:textId="0280840E" w:rsidR="00620692" w:rsidRPr="008011DC" w:rsidRDefault="00620692" w:rsidP="00084360">
          <w:pPr>
            <w:pStyle w:val="Pagenumbers"/>
          </w:pPr>
          <w:r w:rsidRPr="008011DC">
            <w:t xml:space="preserve">Page </w:t>
          </w:r>
          <w:r w:rsidRPr="008011DC">
            <w:fldChar w:fldCharType="begin"/>
          </w:r>
          <w:r w:rsidRPr="008011DC">
            <w:instrText xml:space="preserve"> PAGE </w:instrText>
          </w:r>
          <w:r w:rsidRPr="008011DC">
            <w:fldChar w:fldCharType="separate"/>
          </w:r>
          <w:r>
            <w:rPr>
              <w:noProof/>
            </w:rPr>
            <w:t>2</w:t>
          </w:r>
          <w:r w:rsidRPr="008011DC">
            <w:fldChar w:fldCharType="end"/>
          </w:r>
          <w:r w:rsidRPr="008011DC">
            <w:t xml:space="preserve"> of </w:t>
          </w:r>
          <w:r>
            <w:rPr>
              <w:noProof/>
            </w:rPr>
            <w:fldChar w:fldCharType="begin"/>
          </w:r>
          <w:r>
            <w:rPr>
              <w:noProof/>
            </w:rPr>
            <w:instrText xml:space="preserve"> NUMPAGES </w:instrText>
          </w:r>
          <w:r>
            <w:rPr>
              <w:noProof/>
            </w:rPr>
            <w:fldChar w:fldCharType="separate"/>
          </w:r>
          <w:r>
            <w:rPr>
              <w:noProof/>
            </w:rPr>
            <w:t>2</w:t>
          </w:r>
          <w:r>
            <w:rPr>
              <w:noProof/>
            </w:rPr>
            <w:fldChar w:fldCharType="end"/>
          </w:r>
        </w:p>
      </w:tc>
      <w:tc>
        <w:tcPr>
          <w:tcW w:w="5670" w:type="dxa"/>
          <w:shd w:val="clear" w:color="auto" w:fill="004B88" w:themeFill="text2"/>
          <w:vAlign w:val="center"/>
        </w:tcPr>
        <w:p w14:paraId="11F53B48" w14:textId="1DADA2AF" w:rsidR="00620692" w:rsidRPr="008011DC" w:rsidRDefault="00620692" w:rsidP="00084360">
          <w:pPr>
            <w:pStyle w:val="Pagenumbers"/>
          </w:pPr>
        </w:p>
      </w:tc>
    </w:tr>
  </w:tbl>
  <w:p w14:paraId="19CEBA9B" w14:textId="629C791A" w:rsidR="00620692" w:rsidRDefault="00A74C60" w:rsidP="00545EC0">
    <w:pPr>
      <w:pStyle w:val="Footer"/>
      <w:tabs>
        <w:tab w:val="clear" w:pos="4320"/>
        <w:tab w:val="clear" w:pos="8640"/>
      </w:tabs>
      <w:ind w:left="-993" w:right="-1127"/>
    </w:pPr>
    <w:r>
      <w:rPr>
        <w:noProof/>
        <w:lang w:val="en-US"/>
      </w:rPr>
      <mc:AlternateContent>
        <mc:Choice Requires="wps">
          <w:drawing>
            <wp:anchor distT="0" distB="0" distL="114300" distR="114300" simplePos="0" relativeHeight="251658242" behindDoc="0" locked="0" layoutInCell="1" allowOverlap="1" wp14:anchorId="774E4B67" wp14:editId="18A6A64A">
              <wp:simplePos x="0" y="0"/>
              <wp:positionH relativeFrom="margin">
                <wp:posOffset>581025</wp:posOffset>
              </wp:positionH>
              <wp:positionV relativeFrom="page">
                <wp:posOffset>10283825</wp:posOffset>
              </wp:positionV>
              <wp:extent cx="5039995" cy="359410"/>
              <wp:effectExtent l="0" t="0" r="8255" b="2540"/>
              <wp:wrapNone/>
              <wp:docPr id="1" name="Text Box 1"/>
              <wp:cNvGraphicFramePr/>
              <a:graphic xmlns:a="http://schemas.openxmlformats.org/drawingml/2006/main">
                <a:graphicData uri="http://schemas.microsoft.com/office/word/2010/wordprocessingShape">
                  <wps:wsp>
                    <wps:cNvSpPr txBox="1"/>
                    <wps:spPr>
                      <a:xfrm>
                        <a:off x="0" y="0"/>
                        <a:ext cx="5039995" cy="359410"/>
                      </a:xfrm>
                      <a:prstGeom prst="rect">
                        <a:avLst/>
                      </a:prstGeom>
                      <a:noFill/>
                      <a:ln w="6350">
                        <a:noFill/>
                      </a:ln>
                    </wps:spPr>
                    <wps:txbx>
                      <w:txbxContent>
                        <w:p w14:paraId="60CF80D8" w14:textId="77777777" w:rsidR="00A74C60" w:rsidRPr="00555C2B" w:rsidRDefault="00A74C60" w:rsidP="00A74C60">
                          <w:pPr>
                            <w:tabs>
                              <w:tab w:val="left" w:pos="3969"/>
                            </w:tabs>
                            <w:jc w:val="center"/>
                            <w:rPr>
                              <w:sz w:val="24"/>
                              <w:szCs w:val="24"/>
                            </w:rPr>
                          </w:pPr>
                          <w:r w:rsidRPr="00555C2B">
                            <w:rPr>
                              <w:b/>
                              <w:color w:val="C00000"/>
                              <w:sz w:val="24"/>
                              <w:szCs w:val="24"/>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E4B67" id="_x0000_t202" coordsize="21600,21600" o:spt="202" path="m,l,21600r21600,l21600,xe">
              <v:stroke joinstyle="miter"/>
              <v:path gradientshapeok="t" o:connecttype="rect"/>
            </v:shapetype>
            <v:shape id="Text Box 1" o:spid="_x0000_s1028" type="#_x0000_t202" style="position:absolute;left:0;text-align:left;margin-left:45.75pt;margin-top:809.75pt;width:396.85pt;height:28.3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" filled="f" stroked="f" strokeweight=".5pt">
              <v:textbox inset="0,0,0,0">
                <w:txbxContent>
                  <w:p w14:paraId="60CF80D8" w14:textId="77777777" w:rsidR="00A74C60" w:rsidRPr="00555C2B" w:rsidRDefault="00A74C60" w:rsidP="00A74C60">
                    <w:pPr>
                      <w:tabs>
                        <w:tab w:val="left" w:pos="3969"/>
                      </w:tabs>
                      <w:jc w:val="center"/>
                      <w:rPr>
                        <w:sz w:val="24"/>
                        <w:szCs w:val="24"/>
                      </w:rPr>
                    </w:pPr>
                    <w:r w:rsidRPr="00555C2B">
                      <w:rPr>
                        <w:b/>
                        <w:color w:val="C00000"/>
                        <w:sz w:val="24"/>
                        <w:szCs w:val="24"/>
                      </w:rPr>
                      <w:t>OFFICIAL</w:t>
                    </w:r>
                  </w:p>
                </w:txbxContent>
              </v:textbox>
              <w10:wrap anchorx="margin" anchory="page"/>
            </v:shape>
          </w:pict>
        </mc:Fallback>
      </mc:AlternateContent>
    </w:r>
    <w:r w:rsidR="00620692">
      <w:rPr>
        <w:noProof/>
        <w:lang w:eastAsia="en-AU"/>
      </w:rPr>
      <w:drawing>
        <wp:anchor distT="0" distB="0" distL="114300" distR="114300" simplePos="0" relativeHeight="251658240" behindDoc="1" locked="0" layoutInCell="1" allowOverlap="1" wp14:anchorId="37FB8A19" wp14:editId="47EDA438">
          <wp:simplePos x="0" y="0"/>
          <wp:positionH relativeFrom="column">
            <wp:posOffset>-630767</wp:posOffset>
          </wp:positionH>
          <wp:positionV relativeFrom="paragraph">
            <wp:posOffset>-465667</wp:posOffset>
          </wp:positionV>
          <wp:extent cx="7548033" cy="921508"/>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ooter-DPC ONLY.png"/>
                  <pic:cNvPicPr/>
                </pic:nvPicPr>
                <pic:blipFill>
                  <a:blip r:embed="rId1"/>
                  <a:stretch>
                    <a:fillRect/>
                  </a:stretch>
                </pic:blipFill>
                <pic:spPr>
                  <a:xfrm>
                    <a:off x="0" y="0"/>
                    <a:ext cx="7548033" cy="92150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10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072"/>
    </w:tblGrid>
    <w:tr w:rsidR="00620692" w:rsidRPr="00084360" w14:paraId="05C3E0D0" w14:textId="77777777" w:rsidTr="007D2434">
      <w:trPr>
        <w:trHeight w:val="290"/>
      </w:trPr>
      <w:tc>
        <w:tcPr>
          <w:tcW w:w="1702" w:type="dxa"/>
          <w:shd w:val="clear" w:color="auto" w:fill="004B88" w:themeFill="text2"/>
          <w:vAlign w:val="center"/>
        </w:tcPr>
        <w:p w14:paraId="1596B662" w14:textId="0B999053" w:rsidR="00620692" w:rsidRPr="00084360" w:rsidRDefault="00620692" w:rsidP="00084360">
          <w:pPr>
            <w:spacing w:after="0" w:line="240" w:lineRule="auto"/>
            <w:rPr>
              <w:sz w:val="18"/>
              <w:szCs w:val="18"/>
            </w:rPr>
          </w:pPr>
          <w:r w:rsidRPr="00084360">
            <w:rPr>
              <w:sz w:val="18"/>
              <w:szCs w:val="18"/>
            </w:rPr>
            <w:t xml:space="preserve">Page </w:t>
          </w:r>
          <w:r w:rsidRPr="00084360">
            <w:rPr>
              <w:sz w:val="18"/>
              <w:szCs w:val="18"/>
            </w:rPr>
            <w:fldChar w:fldCharType="begin"/>
          </w:r>
          <w:r w:rsidRPr="00084360">
            <w:rPr>
              <w:sz w:val="18"/>
              <w:szCs w:val="18"/>
            </w:rPr>
            <w:instrText xml:space="preserve"> PAGE </w:instrText>
          </w:r>
          <w:r w:rsidRPr="00084360">
            <w:rPr>
              <w:sz w:val="18"/>
              <w:szCs w:val="18"/>
            </w:rPr>
            <w:fldChar w:fldCharType="separate"/>
          </w:r>
          <w:r>
            <w:rPr>
              <w:noProof/>
              <w:sz w:val="18"/>
              <w:szCs w:val="18"/>
            </w:rPr>
            <w:t>1</w:t>
          </w:r>
          <w:r w:rsidRPr="00084360">
            <w:rPr>
              <w:sz w:val="18"/>
              <w:szCs w:val="18"/>
            </w:rPr>
            <w:fldChar w:fldCharType="end"/>
          </w:r>
          <w:r w:rsidRPr="00084360">
            <w:rPr>
              <w:sz w:val="18"/>
              <w:szCs w:val="18"/>
            </w:rPr>
            <w:t xml:space="preserve"> of </w:t>
          </w:r>
          <w:r w:rsidRPr="00084360">
            <w:rPr>
              <w:sz w:val="18"/>
              <w:szCs w:val="18"/>
            </w:rPr>
            <w:fldChar w:fldCharType="begin"/>
          </w:r>
          <w:r w:rsidRPr="00084360">
            <w:rPr>
              <w:sz w:val="18"/>
              <w:szCs w:val="18"/>
            </w:rPr>
            <w:instrText xml:space="preserve"> NUMPAGES </w:instrText>
          </w:r>
          <w:r w:rsidRPr="00084360">
            <w:rPr>
              <w:sz w:val="18"/>
              <w:szCs w:val="18"/>
            </w:rPr>
            <w:fldChar w:fldCharType="separate"/>
          </w:r>
          <w:r>
            <w:rPr>
              <w:noProof/>
              <w:sz w:val="18"/>
              <w:szCs w:val="18"/>
            </w:rPr>
            <w:t>2</w:t>
          </w:r>
          <w:r w:rsidRPr="00084360">
            <w:rPr>
              <w:sz w:val="18"/>
              <w:szCs w:val="18"/>
            </w:rPr>
            <w:fldChar w:fldCharType="end"/>
          </w:r>
        </w:p>
      </w:tc>
      <w:tc>
        <w:tcPr>
          <w:tcW w:w="9072" w:type="dxa"/>
          <w:shd w:val="clear" w:color="auto" w:fill="004B88" w:themeFill="text2"/>
          <w:vAlign w:val="center"/>
        </w:tcPr>
        <w:p w14:paraId="51DF7CCF" w14:textId="65D46E52" w:rsidR="00620692" w:rsidRPr="00084360" w:rsidRDefault="00620692" w:rsidP="00084360">
          <w:pPr>
            <w:spacing w:after="0" w:line="240" w:lineRule="auto"/>
            <w:rPr>
              <w:sz w:val="18"/>
              <w:szCs w:val="18"/>
            </w:rPr>
          </w:pPr>
        </w:p>
      </w:tc>
    </w:tr>
  </w:tbl>
  <w:p w14:paraId="469451FF" w14:textId="43AA0105" w:rsidR="00620692" w:rsidRDefault="00A74C60" w:rsidP="00AC730E">
    <w:pPr>
      <w:pStyle w:val="Footer"/>
      <w:tabs>
        <w:tab w:val="clear" w:pos="4320"/>
        <w:tab w:val="clear" w:pos="8640"/>
      </w:tabs>
    </w:pPr>
    <w:r>
      <w:rPr>
        <w:noProof/>
        <w:lang w:val="en-US"/>
      </w:rPr>
      <mc:AlternateContent>
        <mc:Choice Requires="wps">
          <w:drawing>
            <wp:anchor distT="0" distB="0" distL="114300" distR="114300" simplePos="0" relativeHeight="251658241" behindDoc="0" locked="0" layoutInCell="1" allowOverlap="1" wp14:anchorId="6BF5FED2" wp14:editId="6DC2AF64">
              <wp:simplePos x="0" y="0"/>
              <wp:positionH relativeFrom="margin">
                <wp:posOffset>581025</wp:posOffset>
              </wp:positionH>
              <wp:positionV relativeFrom="page">
                <wp:posOffset>10283825</wp:posOffset>
              </wp:positionV>
              <wp:extent cx="5039995" cy="359410"/>
              <wp:effectExtent l="0" t="0" r="8255" b="2540"/>
              <wp:wrapNone/>
              <wp:docPr id="4" name="Text Box 4"/>
              <wp:cNvGraphicFramePr/>
              <a:graphic xmlns:a="http://schemas.openxmlformats.org/drawingml/2006/main">
                <a:graphicData uri="http://schemas.microsoft.com/office/word/2010/wordprocessingShape">
                  <wps:wsp>
                    <wps:cNvSpPr txBox="1"/>
                    <wps:spPr>
                      <a:xfrm>
                        <a:off x="0" y="0"/>
                        <a:ext cx="5039995" cy="359410"/>
                      </a:xfrm>
                      <a:prstGeom prst="rect">
                        <a:avLst/>
                      </a:prstGeom>
                      <a:noFill/>
                      <a:ln w="6350">
                        <a:noFill/>
                      </a:ln>
                    </wps:spPr>
                    <wps:txbx>
                      <w:txbxContent>
                        <w:p w14:paraId="6661E36B" w14:textId="77777777" w:rsidR="00A74C60" w:rsidRPr="00555C2B" w:rsidRDefault="00A74C60" w:rsidP="00A74C60">
                          <w:pPr>
                            <w:tabs>
                              <w:tab w:val="left" w:pos="3969"/>
                            </w:tabs>
                            <w:jc w:val="center"/>
                            <w:rPr>
                              <w:sz w:val="24"/>
                              <w:szCs w:val="24"/>
                            </w:rPr>
                          </w:pPr>
                          <w:r w:rsidRPr="00555C2B">
                            <w:rPr>
                              <w:b/>
                              <w:color w:val="C00000"/>
                              <w:sz w:val="24"/>
                              <w:szCs w:val="24"/>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5FED2" id="_x0000_t202" coordsize="21600,21600" o:spt="202" path="m,l,21600r21600,l21600,xe">
              <v:stroke joinstyle="miter"/>
              <v:path gradientshapeok="t" o:connecttype="rect"/>
            </v:shapetype>
            <v:shape id="Text Box 4" o:spid="_x0000_s1030" type="#_x0000_t202" style="position:absolute;margin-left:45.75pt;margin-top:809.75pt;width:396.85pt;height:28.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" filled="f" stroked="f" strokeweight=".5pt">
              <v:textbox inset="0,0,0,0">
                <w:txbxContent>
                  <w:p w14:paraId="6661E36B" w14:textId="77777777" w:rsidR="00A74C60" w:rsidRPr="00555C2B" w:rsidRDefault="00A74C60" w:rsidP="00A74C60">
                    <w:pPr>
                      <w:tabs>
                        <w:tab w:val="left" w:pos="3969"/>
                      </w:tabs>
                      <w:jc w:val="center"/>
                      <w:rPr>
                        <w:sz w:val="24"/>
                        <w:szCs w:val="24"/>
                      </w:rPr>
                    </w:pPr>
                    <w:r w:rsidRPr="00555C2B">
                      <w:rPr>
                        <w:b/>
                        <w:color w:val="C00000"/>
                        <w:sz w:val="24"/>
                        <w:szCs w:val="24"/>
                      </w:rPr>
                      <w:t>OFFICIAL</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22BBB" w14:textId="77777777" w:rsidR="00342C84" w:rsidRDefault="00342C84" w:rsidP="00AF7F16">
      <w:r>
        <w:separator/>
      </w:r>
    </w:p>
  </w:footnote>
  <w:footnote w:type="continuationSeparator" w:id="0">
    <w:p w14:paraId="1699C558" w14:textId="77777777" w:rsidR="00342C84" w:rsidRDefault="00342C84" w:rsidP="00AF7F16">
      <w:r>
        <w:continuationSeparator/>
      </w:r>
    </w:p>
  </w:footnote>
  <w:footnote w:type="continuationNotice" w:id="1">
    <w:p w14:paraId="0DA8B0F7" w14:textId="77777777" w:rsidR="00342C84" w:rsidRDefault="00342C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D220" w14:textId="25E5D2E3" w:rsidR="004111EB" w:rsidRDefault="004111EB">
    <w:pPr>
      <w:pStyle w:val="Header"/>
    </w:pPr>
    <w:r>
      <w:rPr>
        <w:noProof/>
      </w:rPr>
      <mc:AlternateContent>
        <mc:Choice Requires="wps">
          <w:drawing>
            <wp:anchor distT="0" distB="0" distL="0" distR="0" simplePos="0" relativeHeight="251660290" behindDoc="0" locked="0" layoutInCell="1" allowOverlap="1" wp14:anchorId="214467BA" wp14:editId="3EAD4A8D">
              <wp:simplePos x="635" y="635"/>
              <wp:positionH relativeFrom="column">
                <wp:align>center</wp:align>
              </wp:positionH>
              <wp:positionV relativeFrom="paragraph">
                <wp:posOffset>635</wp:posOffset>
              </wp:positionV>
              <wp:extent cx="443865" cy="443865"/>
              <wp:effectExtent l="0" t="0" r="18415" b="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01DF05" w14:textId="6CD58114" w:rsidR="004111EB" w:rsidRPr="004111EB" w:rsidRDefault="004111EB">
                          <w:pPr>
                            <w:rPr>
                              <w:rFonts w:eastAsia="Arial" w:cs="Arial"/>
                              <w:color w:val="A80000"/>
                              <w:sz w:val="24"/>
                              <w:szCs w:val="24"/>
                            </w:rPr>
                          </w:pPr>
                          <w:r w:rsidRPr="004111EB">
                            <w:rPr>
                              <w:rFonts w:eastAsia="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14467BA"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6029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201DF05" w14:textId="6CD58114" w:rsidR="004111EB" w:rsidRPr="004111EB" w:rsidRDefault="004111EB">
                    <w:pPr>
                      <w:rPr>
                        <w:rFonts w:eastAsia="Arial" w:cs="Arial"/>
                        <w:color w:val="A80000"/>
                        <w:sz w:val="24"/>
                        <w:szCs w:val="24"/>
                      </w:rPr>
                    </w:pPr>
                    <w:r w:rsidRPr="004111EB">
                      <w:rPr>
                        <w:rFonts w:eastAsia="Arial" w:cs="Arial"/>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C50E0" w14:textId="7CD82574" w:rsidR="00A74C60" w:rsidRDefault="004111EB">
    <w:pPr>
      <w:pStyle w:val="Header"/>
    </w:pPr>
    <w:r>
      <w:rPr>
        <w:noProof/>
      </w:rPr>
      <mc:AlternateContent>
        <mc:Choice Requires="wps">
          <w:drawing>
            <wp:anchor distT="0" distB="0" distL="0" distR="0" simplePos="0" relativeHeight="251661314" behindDoc="0" locked="0" layoutInCell="1" allowOverlap="1" wp14:anchorId="52D0FD9A" wp14:editId="6DD24528">
              <wp:simplePos x="635" y="635"/>
              <wp:positionH relativeFrom="column">
                <wp:align>center</wp:align>
              </wp:positionH>
              <wp:positionV relativeFrom="paragraph">
                <wp:posOffset>635</wp:posOffset>
              </wp:positionV>
              <wp:extent cx="443865" cy="443865"/>
              <wp:effectExtent l="0" t="0" r="18415" b="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665482" w14:textId="2FDD7247" w:rsidR="004111EB" w:rsidRPr="004111EB" w:rsidRDefault="004111EB">
                          <w:pPr>
                            <w:rPr>
                              <w:rFonts w:eastAsia="Arial" w:cs="Arial"/>
                              <w:color w:val="A80000"/>
                              <w:sz w:val="24"/>
                              <w:szCs w:val="2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2D0FD9A" id="_x0000_t202" coordsize="21600,21600" o:spt="202" path="m,l,21600r21600,l21600,xe">
              <v:stroke joinstyle="miter"/>
              <v:path gradientshapeok="t" o:connecttype="rect"/>
            </v:shapetype>
            <v:shape id="Text Box 5" o:spid="_x0000_s1027" type="#_x0000_t202" alt="OFFICIAL" style="position:absolute;margin-left:0;margin-top:.05pt;width:34.95pt;height:34.95pt;z-index:25166131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B665482" w14:textId="2FDD7247" w:rsidR="004111EB" w:rsidRPr="004111EB" w:rsidRDefault="004111EB">
                    <w:pPr>
                      <w:rPr>
                        <w:rFonts w:eastAsia="Arial" w:cs="Arial"/>
                        <w:color w:val="A80000"/>
                        <w:sz w:val="24"/>
                        <w:szCs w:val="24"/>
                      </w:rPr>
                    </w:pPr>
                  </w:p>
                </w:txbxContent>
              </v:textbox>
              <w10:wrap type="square"/>
            </v:shape>
          </w:pict>
        </mc:Fallback>
      </mc:AlternateContent>
    </w:r>
  </w:p>
  <w:p w14:paraId="205A1128" w14:textId="77777777" w:rsidR="00A74C60" w:rsidRPr="001971C4" w:rsidRDefault="00A74C60" w:rsidP="00A74C60">
    <w:pPr>
      <w:pStyle w:val="Header"/>
      <w:tabs>
        <w:tab w:val="clear" w:pos="4320"/>
        <w:tab w:val="clear" w:pos="8640"/>
        <w:tab w:val="left" w:pos="5118"/>
      </w:tabs>
      <w:rPr>
        <w:b/>
        <w:color w:val="C00000"/>
        <w:sz w:val="24"/>
        <w:szCs w:val="24"/>
      </w:rPr>
    </w:pPr>
    <w:r>
      <w:rPr>
        <w:noProof/>
        <w:lang w:eastAsia="en-AU"/>
      </w:rPr>
      <w:ptab w:relativeTo="margin" w:alignment="center" w:leader="none"/>
    </w:r>
    <w:r w:rsidRPr="00F95391">
      <w:rPr>
        <w:b/>
        <w:color w:val="C00000"/>
        <w:sz w:val="24"/>
        <w:szCs w:val="24"/>
      </w:rPr>
      <w:t>OFFICIAL</w:t>
    </w:r>
  </w:p>
  <w:p w14:paraId="63431A6F" w14:textId="77777777" w:rsidR="00A74C60" w:rsidRDefault="00A74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A8D6" w14:textId="38D386C4" w:rsidR="00A74C60" w:rsidRDefault="004111EB" w:rsidP="00545EC0">
    <w:pPr>
      <w:pStyle w:val="Header"/>
      <w:tabs>
        <w:tab w:val="clear" w:pos="8640"/>
      </w:tabs>
      <w:ind w:left="-993"/>
      <w:rPr>
        <w:noProof/>
        <w:lang w:eastAsia="en-AU"/>
      </w:rPr>
    </w:pPr>
    <w:r>
      <w:rPr>
        <w:noProof/>
        <w:lang w:eastAsia="en-AU"/>
      </w:rPr>
      <mc:AlternateContent>
        <mc:Choice Requires="wps">
          <w:drawing>
            <wp:anchor distT="0" distB="0" distL="0" distR="0" simplePos="0" relativeHeight="251659266" behindDoc="0" locked="0" layoutInCell="1" allowOverlap="1" wp14:anchorId="28777C46" wp14:editId="675775DB">
              <wp:simplePos x="635" y="635"/>
              <wp:positionH relativeFrom="column">
                <wp:align>center</wp:align>
              </wp:positionH>
              <wp:positionV relativeFrom="paragraph">
                <wp:posOffset>635</wp:posOffset>
              </wp:positionV>
              <wp:extent cx="443865" cy="443865"/>
              <wp:effectExtent l="0" t="0" r="18415" b="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1AC541" w14:textId="4E305944" w:rsidR="004111EB" w:rsidRPr="004111EB" w:rsidRDefault="004111EB">
                          <w:pPr>
                            <w:rPr>
                              <w:rFonts w:eastAsia="Arial" w:cs="Arial"/>
                              <w:color w:val="A80000"/>
                              <w:sz w:val="24"/>
                              <w:szCs w:val="2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8777C46" id="_x0000_t202" coordsize="21600,21600" o:spt="202" path="m,l,21600r21600,l21600,xe">
              <v:stroke joinstyle="miter"/>
              <v:path gradientshapeok="t" o:connecttype="rect"/>
            </v:shapetype>
            <v:shape id="Text Box 2" o:spid="_x0000_s1029" type="#_x0000_t202" alt="OFFICIAL" style="position:absolute;left:0;text-align:left;margin-left:0;margin-top:.05pt;width:34.95pt;height:34.95pt;z-index:25165926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5D1AC541" w14:textId="4E305944" w:rsidR="004111EB" w:rsidRPr="004111EB" w:rsidRDefault="004111EB">
                    <w:pPr>
                      <w:rPr>
                        <w:rFonts w:eastAsia="Arial" w:cs="Arial"/>
                        <w:color w:val="A80000"/>
                        <w:sz w:val="24"/>
                        <w:szCs w:val="24"/>
                      </w:rPr>
                    </w:pPr>
                  </w:p>
                </w:txbxContent>
              </v:textbox>
              <w10:wrap type="square"/>
            </v:shape>
          </w:pict>
        </mc:Fallback>
      </mc:AlternateContent>
    </w:r>
  </w:p>
  <w:p w14:paraId="54A9B460" w14:textId="77777777" w:rsidR="00A74C60" w:rsidRPr="001971C4" w:rsidRDefault="00A74C60" w:rsidP="00A74C60">
    <w:pPr>
      <w:pStyle w:val="Header"/>
      <w:tabs>
        <w:tab w:val="clear" w:pos="4320"/>
        <w:tab w:val="clear" w:pos="8640"/>
        <w:tab w:val="left" w:pos="5118"/>
      </w:tabs>
      <w:rPr>
        <w:b/>
        <w:color w:val="C00000"/>
        <w:sz w:val="24"/>
        <w:szCs w:val="24"/>
      </w:rPr>
    </w:pPr>
    <w:r>
      <w:rPr>
        <w:noProof/>
        <w:lang w:eastAsia="en-AU"/>
      </w:rPr>
      <w:ptab w:relativeTo="margin" w:alignment="center" w:leader="none"/>
    </w:r>
    <w:r w:rsidRPr="00F95391">
      <w:rPr>
        <w:b/>
        <w:color w:val="C00000"/>
        <w:sz w:val="24"/>
        <w:szCs w:val="24"/>
      </w:rPr>
      <w:t>OFFICIAL</w:t>
    </w:r>
  </w:p>
  <w:p w14:paraId="753EB13B" w14:textId="4761D0F7" w:rsidR="00620692" w:rsidRDefault="2908E515" w:rsidP="00545EC0">
    <w:pPr>
      <w:pStyle w:val="Header"/>
      <w:tabs>
        <w:tab w:val="clear" w:pos="8640"/>
      </w:tabs>
      <w:ind w:left="-993"/>
    </w:pPr>
    <w:r>
      <w:rPr>
        <w:noProof/>
      </w:rPr>
      <w:drawing>
        <wp:inline distT="0" distB="0" distL="0" distR="0" wp14:anchorId="02C1C899" wp14:editId="74D9BDA5">
          <wp:extent cx="7138800" cy="1310400"/>
          <wp:effectExtent l="0" t="0" r="5080" b="4445"/>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pic:nvPicPr>
                <pic:blipFill>
                  <a:blip r:embed="rId1">
                    <a:extLst>
                      <a:ext uri="{28A0092B-C50C-407E-A947-70E740481C1C}">
                        <a14:useLocalDpi xmlns:a14="http://schemas.microsoft.com/office/drawing/2010/main" val="0"/>
                      </a:ext>
                    </a:extLst>
                  </a:blip>
                  <a:stretch>
                    <a:fillRect/>
                  </a:stretch>
                </pic:blipFill>
                <pic:spPr>
                  <a:xfrm>
                    <a:off x="0" y="0"/>
                    <a:ext cx="7138800" cy="131040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I21nkHJ1Qt/e80" int2:id="8w8Fz4yX">
      <int2:state int2:value="Rejected" int2:type="LegacyProofing"/>
    </int2:textHash>
    <int2:bookmark int2:bookmarkName="_Int_MT10w7it" int2:invalidationBookmarkName="" int2:hashCode="e0dMsLOcF3PXGS" int2:id="fVKGFg0l">
      <int2:state int2:value="Rejected" int2:type="AugLoop_Text_Critique"/>
    </int2:bookmark>
    <int2:bookmark int2:bookmarkName="_Int_ULmbliuO" int2:invalidationBookmarkName="" int2:hashCode="3aKsP3YcWmO9eC" int2:id="euGKF6ri">
      <int2:state int2:value="Rejected" int2:type="AugLoop_Text_Critique"/>
    </int2:bookmark>
    <int2:bookmark int2:bookmarkName="_Int_IzlAbfkV" int2:invalidationBookmarkName="" int2:hashCode="+kp6Fw9wdVYMmK" int2:id="uExYQAiN">
      <int2:state int2:value="Rejected" int2:type="LegacyProofing"/>
    </int2:bookmark>
    <int2:bookmark int2:bookmarkName="_Int_RB3gIccj" int2:invalidationBookmarkName="" int2:hashCode="+kp6Fw9wdVYMmK" int2:id="ILV4ngCh">
      <int2:state int2:value="Rejected" int2:type="LegacyProofing"/>
    </int2:bookmark>
    <int2:bookmark int2:bookmarkName="_Int_uwcyeYj6" int2:invalidationBookmarkName="" int2:hashCode="+kp6Fw9wdVYMmK" int2:id="l4PxCXOU">
      <int2:state int2:value="Rejected" int2:type="LegacyProofing"/>
    </int2:bookmark>
    <int2:bookmark int2:bookmarkName="_Int_fGuiv8gF" int2:invalidationBookmarkName="" int2:hashCode="+kp6Fw9wdVYMmK" int2:id="gslSDbdx">
      <int2:state int2:value="Rejected" int2:type="LegacyProofing"/>
    </int2:bookmark>
    <int2:bookmark int2:bookmarkName="_Int_q4lDOq1f" int2:invalidationBookmarkName="" int2:hashCode="+kp6Fw9wdVYMmK" int2:id="O3chyHtV">
      <int2:state int2:value="Rejected" int2:type="LegacyProofing"/>
    </int2:bookmark>
    <int2:bookmark int2:bookmarkName="_Int_ccBMk9XP" int2:invalidationBookmarkName="" int2:hashCode="+kp6Fw9wdVYMmK" int2:id="L7DANqF6">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CE2DE2"/>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7AD48054"/>
    <w:lvl w:ilvl="0" w:tplc="31089046">
      <w:start w:val="1"/>
      <w:numFmt w:val="decimal"/>
      <w:lvlText w:val="%1."/>
      <w:lvlJc w:val="left"/>
      <w:pPr>
        <w:tabs>
          <w:tab w:val="num" w:pos="1209"/>
        </w:tabs>
        <w:ind w:left="1209" w:hanging="360"/>
      </w:pPr>
    </w:lvl>
    <w:lvl w:ilvl="1" w:tplc="53F20322">
      <w:numFmt w:val="decimal"/>
      <w:lvlText w:val=""/>
      <w:lvlJc w:val="left"/>
    </w:lvl>
    <w:lvl w:ilvl="2" w:tplc="8AB85460">
      <w:numFmt w:val="decimal"/>
      <w:lvlText w:val=""/>
      <w:lvlJc w:val="left"/>
    </w:lvl>
    <w:lvl w:ilvl="3" w:tplc="56021C56">
      <w:numFmt w:val="decimal"/>
      <w:lvlText w:val=""/>
      <w:lvlJc w:val="left"/>
    </w:lvl>
    <w:lvl w:ilvl="4" w:tplc="8B6C1A48">
      <w:numFmt w:val="decimal"/>
      <w:lvlText w:val=""/>
      <w:lvlJc w:val="left"/>
    </w:lvl>
    <w:lvl w:ilvl="5" w:tplc="C65A2502">
      <w:numFmt w:val="decimal"/>
      <w:lvlText w:val=""/>
      <w:lvlJc w:val="left"/>
    </w:lvl>
    <w:lvl w:ilvl="6" w:tplc="25B4B188">
      <w:numFmt w:val="decimal"/>
      <w:lvlText w:val=""/>
      <w:lvlJc w:val="left"/>
    </w:lvl>
    <w:lvl w:ilvl="7" w:tplc="25C07FFC">
      <w:numFmt w:val="decimal"/>
      <w:lvlText w:val=""/>
      <w:lvlJc w:val="left"/>
    </w:lvl>
    <w:lvl w:ilvl="8" w:tplc="449464BC">
      <w:numFmt w:val="decimal"/>
      <w:lvlText w:val=""/>
      <w:lvlJc w:val="left"/>
    </w:lvl>
  </w:abstractNum>
  <w:abstractNum w:abstractNumId="2" w15:restartNumberingAfterBreak="0">
    <w:nsid w:val="FFFFFF7E"/>
    <w:multiLevelType w:val="hybridMultilevel"/>
    <w:tmpl w:val="7B0ABBF6"/>
    <w:lvl w:ilvl="0" w:tplc="7660B4F6">
      <w:start w:val="1"/>
      <w:numFmt w:val="decimal"/>
      <w:lvlText w:val="%1."/>
      <w:lvlJc w:val="left"/>
      <w:pPr>
        <w:tabs>
          <w:tab w:val="num" w:pos="926"/>
        </w:tabs>
        <w:ind w:left="926" w:hanging="360"/>
      </w:pPr>
    </w:lvl>
    <w:lvl w:ilvl="1" w:tplc="D69468F0">
      <w:numFmt w:val="decimal"/>
      <w:lvlText w:val=""/>
      <w:lvlJc w:val="left"/>
    </w:lvl>
    <w:lvl w:ilvl="2" w:tplc="38300AA0">
      <w:numFmt w:val="decimal"/>
      <w:lvlText w:val=""/>
      <w:lvlJc w:val="left"/>
    </w:lvl>
    <w:lvl w:ilvl="3" w:tplc="1D16459E">
      <w:numFmt w:val="decimal"/>
      <w:lvlText w:val=""/>
      <w:lvlJc w:val="left"/>
    </w:lvl>
    <w:lvl w:ilvl="4" w:tplc="0C3831C6">
      <w:numFmt w:val="decimal"/>
      <w:lvlText w:val=""/>
      <w:lvlJc w:val="left"/>
    </w:lvl>
    <w:lvl w:ilvl="5" w:tplc="CE34500E">
      <w:numFmt w:val="decimal"/>
      <w:lvlText w:val=""/>
      <w:lvlJc w:val="left"/>
    </w:lvl>
    <w:lvl w:ilvl="6" w:tplc="B8CCFC28">
      <w:numFmt w:val="decimal"/>
      <w:lvlText w:val=""/>
      <w:lvlJc w:val="left"/>
    </w:lvl>
    <w:lvl w:ilvl="7" w:tplc="172EB356">
      <w:numFmt w:val="decimal"/>
      <w:lvlText w:val=""/>
      <w:lvlJc w:val="left"/>
    </w:lvl>
    <w:lvl w:ilvl="8" w:tplc="78CA7FA8">
      <w:numFmt w:val="decimal"/>
      <w:lvlText w:val=""/>
      <w:lvlJc w:val="left"/>
    </w:lvl>
  </w:abstractNum>
  <w:abstractNum w:abstractNumId="3" w15:restartNumberingAfterBreak="0">
    <w:nsid w:val="FFFFFF7F"/>
    <w:multiLevelType w:val="hybridMultilevel"/>
    <w:tmpl w:val="F4B2D9C2"/>
    <w:lvl w:ilvl="0" w:tplc="1286F2F8">
      <w:start w:val="1"/>
      <w:numFmt w:val="decimal"/>
      <w:lvlText w:val="%1."/>
      <w:lvlJc w:val="left"/>
      <w:pPr>
        <w:tabs>
          <w:tab w:val="num" w:pos="643"/>
        </w:tabs>
        <w:ind w:left="643" w:hanging="360"/>
      </w:pPr>
    </w:lvl>
    <w:lvl w:ilvl="1" w:tplc="A5D46374">
      <w:numFmt w:val="decimal"/>
      <w:lvlText w:val=""/>
      <w:lvlJc w:val="left"/>
    </w:lvl>
    <w:lvl w:ilvl="2" w:tplc="BD98F264">
      <w:numFmt w:val="decimal"/>
      <w:lvlText w:val=""/>
      <w:lvlJc w:val="left"/>
    </w:lvl>
    <w:lvl w:ilvl="3" w:tplc="7834FB54">
      <w:numFmt w:val="decimal"/>
      <w:lvlText w:val=""/>
      <w:lvlJc w:val="left"/>
    </w:lvl>
    <w:lvl w:ilvl="4" w:tplc="6F5A71AC">
      <w:numFmt w:val="decimal"/>
      <w:lvlText w:val=""/>
      <w:lvlJc w:val="left"/>
    </w:lvl>
    <w:lvl w:ilvl="5" w:tplc="764CA794">
      <w:numFmt w:val="decimal"/>
      <w:lvlText w:val=""/>
      <w:lvlJc w:val="left"/>
    </w:lvl>
    <w:lvl w:ilvl="6" w:tplc="56B00010">
      <w:numFmt w:val="decimal"/>
      <w:lvlText w:val=""/>
      <w:lvlJc w:val="left"/>
    </w:lvl>
    <w:lvl w:ilvl="7" w:tplc="E2AED93E">
      <w:numFmt w:val="decimal"/>
      <w:lvlText w:val=""/>
      <w:lvlJc w:val="left"/>
    </w:lvl>
    <w:lvl w:ilvl="8" w:tplc="A3D245E6">
      <w:numFmt w:val="decimal"/>
      <w:lvlText w:val=""/>
      <w:lvlJc w:val="left"/>
    </w:lvl>
  </w:abstractNum>
  <w:abstractNum w:abstractNumId="4" w15:restartNumberingAfterBreak="0">
    <w:nsid w:val="FFFFFF80"/>
    <w:multiLevelType w:val="singleLevel"/>
    <w:tmpl w:val="5E8C89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A83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D08B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4C5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AC8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38D8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7C6D6D"/>
    <w:multiLevelType w:val="hybridMultilevel"/>
    <w:tmpl w:val="11380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5AA31BA"/>
    <w:multiLevelType w:val="hybridMultilevel"/>
    <w:tmpl w:val="0BFAB13E"/>
    <w:lvl w:ilvl="0" w:tplc="49D4967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79313A"/>
    <w:multiLevelType w:val="hybridMultilevel"/>
    <w:tmpl w:val="40FC73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28571AC"/>
    <w:multiLevelType w:val="hybridMultilevel"/>
    <w:tmpl w:val="236E7CE2"/>
    <w:lvl w:ilvl="0" w:tplc="1E866C64">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2CB1399"/>
    <w:multiLevelType w:val="hybridMultilevel"/>
    <w:tmpl w:val="18B07892"/>
    <w:lvl w:ilvl="0" w:tplc="5E04155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092625138">
    <w:abstractNumId w:val="14"/>
  </w:num>
  <w:num w:numId="2" w16cid:durableId="2088305457">
    <w:abstractNumId w:val="11"/>
  </w:num>
  <w:num w:numId="3" w16cid:durableId="1629816540">
    <w:abstractNumId w:val="13"/>
  </w:num>
  <w:num w:numId="4" w16cid:durableId="2075665646">
    <w:abstractNumId w:val="9"/>
  </w:num>
  <w:num w:numId="5" w16cid:durableId="1886067302">
    <w:abstractNumId w:val="8"/>
  </w:num>
  <w:num w:numId="6" w16cid:durableId="1809131725">
    <w:abstractNumId w:val="7"/>
  </w:num>
  <w:num w:numId="7" w16cid:durableId="1031612641">
    <w:abstractNumId w:val="6"/>
  </w:num>
  <w:num w:numId="8" w16cid:durableId="916207660">
    <w:abstractNumId w:val="5"/>
  </w:num>
  <w:num w:numId="9" w16cid:durableId="1644238826">
    <w:abstractNumId w:val="4"/>
  </w:num>
  <w:num w:numId="10" w16cid:durableId="643898462">
    <w:abstractNumId w:val="3"/>
  </w:num>
  <w:num w:numId="11" w16cid:durableId="1989478555">
    <w:abstractNumId w:val="2"/>
  </w:num>
  <w:num w:numId="12" w16cid:durableId="1589457793">
    <w:abstractNumId w:val="1"/>
  </w:num>
  <w:num w:numId="13" w16cid:durableId="473840316">
    <w:abstractNumId w:val="0"/>
  </w:num>
  <w:num w:numId="14" w16cid:durableId="804734924">
    <w:abstractNumId w:val="12"/>
  </w:num>
  <w:num w:numId="15" w16cid:durableId="9658882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733"/>
    <w:rsid w:val="00005B14"/>
    <w:rsid w:val="00011467"/>
    <w:rsid w:val="00025EA1"/>
    <w:rsid w:val="00030D16"/>
    <w:rsid w:val="00040232"/>
    <w:rsid w:val="00074592"/>
    <w:rsid w:val="00080A54"/>
    <w:rsid w:val="00084360"/>
    <w:rsid w:val="0009027D"/>
    <w:rsid w:val="000A475E"/>
    <w:rsid w:val="000A7301"/>
    <w:rsid w:val="000A7C55"/>
    <w:rsid w:val="000B63BB"/>
    <w:rsid w:val="000F055F"/>
    <w:rsid w:val="000F4860"/>
    <w:rsid w:val="00101E76"/>
    <w:rsid w:val="001043B7"/>
    <w:rsid w:val="001118F6"/>
    <w:rsid w:val="001135E1"/>
    <w:rsid w:val="00143C32"/>
    <w:rsid w:val="001474BB"/>
    <w:rsid w:val="0017021E"/>
    <w:rsid w:val="001710EF"/>
    <w:rsid w:val="00172576"/>
    <w:rsid w:val="0018202F"/>
    <w:rsid w:val="0019785A"/>
    <w:rsid w:val="001A0364"/>
    <w:rsid w:val="001A1918"/>
    <w:rsid w:val="001A46FD"/>
    <w:rsid w:val="001C2033"/>
    <w:rsid w:val="001D5D67"/>
    <w:rsid w:val="001E0EA8"/>
    <w:rsid w:val="001E4C8C"/>
    <w:rsid w:val="001E53AE"/>
    <w:rsid w:val="001F1B49"/>
    <w:rsid w:val="00202212"/>
    <w:rsid w:val="00212870"/>
    <w:rsid w:val="00212945"/>
    <w:rsid w:val="0022115E"/>
    <w:rsid w:val="0022662B"/>
    <w:rsid w:val="00256AF3"/>
    <w:rsid w:val="0026074C"/>
    <w:rsid w:val="00284B34"/>
    <w:rsid w:val="00285524"/>
    <w:rsid w:val="002878DB"/>
    <w:rsid w:val="00291DD0"/>
    <w:rsid w:val="002A0733"/>
    <w:rsid w:val="002A3288"/>
    <w:rsid w:val="002B1B13"/>
    <w:rsid w:val="002D60F4"/>
    <w:rsid w:val="002E0A93"/>
    <w:rsid w:val="002E15F5"/>
    <w:rsid w:val="002E26FD"/>
    <w:rsid w:val="002F166C"/>
    <w:rsid w:val="002F6E4E"/>
    <w:rsid w:val="00317D09"/>
    <w:rsid w:val="003233C4"/>
    <w:rsid w:val="00324804"/>
    <w:rsid w:val="00324C35"/>
    <w:rsid w:val="00336C9F"/>
    <w:rsid w:val="00336DE8"/>
    <w:rsid w:val="00340461"/>
    <w:rsid w:val="00342C84"/>
    <w:rsid w:val="0035459B"/>
    <w:rsid w:val="0036770B"/>
    <w:rsid w:val="0037316C"/>
    <w:rsid w:val="00397172"/>
    <w:rsid w:val="00397BB1"/>
    <w:rsid w:val="003B5AC0"/>
    <w:rsid w:val="003C6C65"/>
    <w:rsid w:val="003E0EC1"/>
    <w:rsid w:val="003E0ED3"/>
    <w:rsid w:val="003F2DFB"/>
    <w:rsid w:val="003F4270"/>
    <w:rsid w:val="004024C9"/>
    <w:rsid w:val="004111EB"/>
    <w:rsid w:val="00412E2D"/>
    <w:rsid w:val="00417C99"/>
    <w:rsid w:val="00425C3B"/>
    <w:rsid w:val="00450626"/>
    <w:rsid w:val="00450A47"/>
    <w:rsid w:val="004600C7"/>
    <w:rsid w:val="004669FB"/>
    <w:rsid w:val="00476B10"/>
    <w:rsid w:val="00477C43"/>
    <w:rsid w:val="004943F4"/>
    <w:rsid w:val="004B4DCE"/>
    <w:rsid w:val="004D02C6"/>
    <w:rsid w:val="004D3448"/>
    <w:rsid w:val="004D5F40"/>
    <w:rsid w:val="004D6206"/>
    <w:rsid w:val="004E58AF"/>
    <w:rsid w:val="004F23B4"/>
    <w:rsid w:val="005041E1"/>
    <w:rsid w:val="005079A5"/>
    <w:rsid w:val="00537998"/>
    <w:rsid w:val="00545EC0"/>
    <w:rsid w:val="005535EF"/>
    <w:rsid w:val="00566673"/>
    <w:rsid w:val="005739E6"/>
    <w:rsid w:val="00575358"/>
    <w:rsid w:val="00585FD0"/>
    <w:rsid w:val="005944C9"/>
    <w:rsid w:val="0059742B"/>
    <w:rsid w:val="00597D56"/>
    <w:rsid w:val="005B045E"/>
    <w:rsid w:val="005B0F44"/>
    <w:rsid w:val="005F2F62"/>
    <w:rsid w:val="005F3700"/>
    <w:rsid w:val="00620692"/>
    <w:rsid w:val="00621676"/>
    <w:rsid w:val="0063085A"/>
    <w:rsid w:val="00634963"/>
    <w:rsid w:val="006446E4"/>
    <w:rsid w:val="00647083"/>
    <w:rsid w:val="00653CCF"/>
    <w:rsid w:val="00656BB5"/>
    <w:rsid w:val="00661EB5"/>
    <w:rsid w:val="00663AB2"/>
    <w:rsid w:val="00663B2A"/>
    <w:rsid w:val="00670778"/>
    <w:rsid w:val="00683010"/>
    <w:rsid w:val="00691DA8"/>
    <w:rsid w:val="0069241A"/>
    <w:rsid w:val="006944AA"/>
    <w:rsid w:val="006A1C31"/>
    <w:rsid w:val="006A6692"/>
    <w:rsid w:val="006B3C5A"/>
    <w:rsid w:val="006C0CCF"/>
    <w:rsid w:val="006C5662"/>
    <w:rsid w:val="006D3A4C"/>
    <w:rsid w:val="006D406B"/>
    <w:rsid w:val="006D5446"/>
    <w:rsid w:val="006F79EF"/>
    <w:rsid w:val="0070327C"/>
    <w:rsid w:val="00717545"/>
    <w:rsid w:val="0072288E"/>
    <w:rsid w:val="00743929"/>
    <w:rsid w:val="00745D7A"/>
    <w:rsid w:val="00747C07"/>
    <w:rsid w:val="00750584"/>
    <w:rsid w:val="00752F55"/>
    <w:rsid w:val="0075444A"/>
    <w:rsid w:val="00765D10"/>
    <w:rsid w:val="0078005F"/>
    <w:rsid w:val="00780AB8"/>
    <w:rsid w:val="00787875"/>
    <w:rsid w:val="007A1000"/>
    <w:rsid w:val="007A46D6"/>
    <w:rsid w:val="007B560C"/>
    <w:rsid w:val="007C2A72"/>
    <w:rsid w:val="007C3140"/>
    <w:rsid w:val="007C3C84"/>
    <w:rsid w:val="007C7E9D"/>
    <w:rsid w:val="007D2434"/>
    <w:rsid w:val="007E0FBE"/>
    <w:rsid w:val="007F2276"/>
    <w:rsid w:val="007F3695"/>
    <w:rsid w:val="007F469B"/>
    <w:rsid w:val="008005B5"/>
    <w:rsid w:val="008416D1"/>
    <w:rsid w:val="0084633D"/>
    <w:rsid w:val="0085065A"/>
    <w:rsid w:val="00865E67"/>
    <w:rsid w:val="008915D1"/>
    <w:rsid w:val="008A18A5"/>
    <w:rsid w:val="008A5B3A"/>
    <w:rsid w:val="008A6C7C"/>
    <w:rsid w:val="008C6492"/>
    <w:rsid w:val="008D296C"/>
    <w:rsid w:val="008E3CC6"/>
    <w:rsid w:val="008E5ACE"/>
    <w:rsid w:val="008F226D"/>
    <w:rsid w:val="008F4989"/>
    <w:rsid w:val="008F7591"/>
    <w:rsid w:val="00911CB4"/>
    <w:rsid w:val="0091585A"/>
    <w:rsid w:val="00933A1D"/>
    <w:rsid w:val="00937A73"/>
    <w:rsid w:val="009564F8"/>
    <w:rsid w:val="00964FF0"/>
    <w:rsid w:val="00981627"/>
    <w:rsid w:val="009829A7"/>
    <w:rsid w:val="00996376"/>
    <w:rsid w:val="00997F44"/>
    <w:rsid w:val="009D5333"/>
    <w:rsid w:val="009D7D9A"/>
    <w:rsid w:val="009E32A5"/>
    <w:rsid w:val="009F547B"/>
    <w:rsid w:val="00A01776"/>
    <w:rsid w:val="00A52C6B"/>
    <w:rsid w:val="00A5740B"/>
    <w:rsid w:val="00A74C60"/>
    <w:rsid w:val="00A86F6C"/>
    <w:rsid w:val="00AA11EE"/>
    <w:rsid w:val="00AA6103"/>
    <w:rsid w:val="00AB3323"/>
    <w:rsid w:val="00AC2019"/>
    <w:rsid w:val="00AC4D3B"/>
    <w:rsid w:val="00AC730E"/>
    <w:rsid w:val="00AD028D"/>
    <w:rsid w:val="00AD26EE"/>
    <w:rsid w:val="00AD4169"/>
    <w:rsid w:val="00AE0B32"/>
    <w:rsid w:val="00AE5230"/>
    <w:rsid w:val="00AE73F3"/>
    <w:rsid w:val="00AF7F16"/>
    <w:rsid w:val="00B00277"/>
    <w:rsid w:val="00B02AA7"/>
    <w:rsid w:val="00B050AA"/>
    <w:rsid w:val="00B137A3"/>
    <w:rsid w:val="00B24C7E"/>
    <w:rsid w:val="00B33A04"/>
    <w:rsid w:val="00B64271"/>
    <w:rsid w:val="00B76CA1"/>
    <w:rsid w:val="00B84955"/>
    <w:rsid w:val="00BA3186"/>
    <w:rsid w:val="00BB7221"/>
    <w:rsid w:val="00BC5485"/>
    <w:rsid w:val="00BE1653"/>
    <w:rsid w:val="00BF1D9F"/>
    <w:rsid w:val="00C26DAB"/>
    <w:rsid w:val="00C4772A"/>
    <w:rsid w:val="00C61C75"/>
    <w:rsid w:val="00C77792"/>
    <w:rsid w:val="00C850E4"/>
    <w:rsid w:val="00C8526B"/>
    <w:rsid w:val="00C8648A"/>
    <w:rsid w:val="00CA03FB"/>
    <w:rsid w:val="00CA3DD7"/>
    <w:rsid w:val="00CB0C8B"/>
    <w:rsid w:val="00CB756C"/>
    <w:rsid w:val="00CD4126"/>
    <w:rsid w:val="00CD5278"/>
    <w:rsid w:val="00CE4F8C"/>
    <w:rsid w:val="00CF0B15"/>
    <w:rsid w:val="00D11EDC"/>
    <w:rsid w:val="00D12D6C"/>
    <w:rsid w:val="00D542FC"/>
    <w:rsid w:val="00D570B7"/>
    <w:rsid w:val="00D70FFA"/>
    <w:rsid w:val="00D71B23"/>
    <w:rsid w:val="00D76CAD"/>
    <w:rsid w:val="00D83B28"/>
    <w:rsid w:val="00D92104"/>
    <w:rsid w:val="00D95C4B"/>
    <w:rsid w:val="00DA4901"/>
    <w:rsid w:val="00DA5B05"/>
    <w:rsid w:val="00DB073B"/>
    <w:rsid w:val="00DD1AC8"/>
    <w:rsid w:val="00DD358E"/>
    <w:rsid w:val="00DE200D"/>
    <w:rsid w:val="00DE2987"/>
    <w:rsid w:val="00DF30E2"/>
    <w:rsid w:val="00E101C5"/>
    <w:rsid w:val="00E129D9"/>
    <w:rsid w:val="00E20E1E"/>
    <w:rsid w:val="00E2182E"/>
    <w:rsid w:val="00E401AC"/>
    <w:rsid w:val="00E45F67"/>
    <w:rsid w:val="00E56CDF"/>
    <w:rsid w:val="00E5702C"/>
    <w:rsid w:val="00E61F11"/>
    <w:rsid w:val="00E72A73"/>
    <w:rsid w:val="00E80F45"/>
    <w:rsid w:val="00E83FBC"/>
    <w:rsid w:val="00E97590"/>
    <w:rsid w:val="00EB0C94"/>
    <w:rsid w:val="00EB0D6E"/>
    <w:rsid w:val="00EC1B2C"/>
    <w:rsid w:val="00ED73E9"/>
    <w:rsid w:val="00EE45C6"/>
    <w:rsid w:val="00F02164"/>
    <w:rsid w:val="00F04DB6"/>
    <w:rsid w:val="00F138F0"/>
    <w:rsid w:val="00F27EC5"/>
    <w:rsid w:val="00F32317"/>
    <w:rsid w:val="00F3415A"/>
    <w:rsid w:val="00F51CFE"/>
    <w:rsid w:val="00F60D07"/>
    <w:rsid w:val="00F803EF"/>
    <w:rsid w:val="00F83567"/>
    <w:rsid w:val="00F87A29"/>
    <w:rsid w:val="00F91A7C"/>
    <w:rsid w:val="00F963E7"/>
    <w:rsid w:val="00F97D5A"/>
    <w:rsid w:val="00FA02DA"/>
    <w:rsid w:val="00FB577D"/>
    <w:rsid w:val="00FB5CA4"/>
    <w:rsid w:val="00FD470E"/>
    <w:rsid w:val="00FE4FC0"/>
    <w:rsid w:val="01ABB04C"/>
    <w:rsid w:val="0903EF84"/>
    <w:rsid w:val="10107C48"/>
    <w:rsid w:val="13A872CA"/>
    <w:rsid w:val="17DDA8F8"/>
    <w:rsid w:val="1E20356C"/>
    <w:rsid w:val="24855CDC"/>
    <w:rsid w:val="287B48B4"/>
    <w:rsid w:val="2908E515"/>
    <w:rsid w:val="2DBD3AB9"/>
    <w:rsid w:val="2DDD2CC2"/>
    <w:rsid w:val="2EE85085"/>
    <w:rsid w:val="37A35D5E"/>
    <w:rsid w:val="4D678CE1"/>
    <w:rsid w:val="5061CE27"/>
    <w:rsid w:val="52C15FF4"/>
    <w:rsid w:val="5BF91FFD"/>
    <w:rsid w:val="5EC8D9AB"/>
    <w:rsid w:val="63CD1D7C"/>
    <w:rsid w:val="6A1438CA"/>
    <w:rsid w:val="6ED627B5"/>
    <w:rsid w:val="73406481"/>
    <w:rsid w:val="79A8C817"/>
    <w:rsid w:val="7BD333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C00B92"/>
  <w14:defaultImageDpi w14:val="330"/>
  <w15:docId w15:val="{627C01E0-1DD5-4C3D-8B45-01BDC070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AU" w:eastAsia="en-US" w:bidi="ar-SA"/>
      </w:rPr>
    </w:rPrDefault>
    <w:pPrDefault/>
  </w:docDefaults>
  <w:latentStyles w:defLockedState="0" w:defUIPriority="98" w:defSemiHidden="0" w:defUnhideWhenUsed="0" w:defQFormat="0" w:count="376">
    <w:lsdException w:name="Normal" w:uiPriority="0" w:qFormat="1"/>
    <w:lsdException w:name="heading 1" w:uiPriority="0" w:qFormat="1"/>
    <w:lsdException w:name="heading 2" w:semiHidden="1" w:uiPriority="8" w:unhideWhenUsed="1" w:qFormat="1"/>
    <w:lsdException w:name="heading 3" w:semiHidden="1" w:uiPriority="8"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8" w:unhideWhenUsed="1"/>
    <w:lsdException w:name="toc 2" w:semiHidden="1" w:uiPriority="38" w:unhideWhenUsed="1"/>
    <w:lsdException w:name="toc 3" w:semiHidden="1" w:uiPriority="38" w:unhideWhenUsed="1"/>
    <w:lsdException w:name="toc 4" w:semiHidden="1" w:uiPriority="38" w:unhideWhenUsed="1"/>
    <w:lsdException w:name="toc 5" w:semiHidden="1" w:uiPriority="38" w:unhideWhenUsed="1"/>
    <w:lsdException w:name="toc 6" w:semiHidden="1" w:uiPriority="38" w:unhideWhenUsed="1"/>
    <w:lsdException w:name="toc 7" w:semiHidden="1" w:uiPriority="38" w:unhideWhenUsed="1"/>
    <w:lsdException w:name="toc 8" w:semiHidden="1" w:uiPriority="38" w:unhideWhenUsed="1"/>
    <w:lsdException w:name="toc 9" w:semiHidden="1" w:uiPriority="38"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1"/>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3" w:qFormat="1"/>
    <w:lsdException w:name="Quote" w:uiPriority="28"/>
    <w:lsdException w:name="Intense 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lsdException w:name="Subtle Reference" w:uiPriority="30"/>
    <w:lsdException w:name="Intense Reference" w:uiPriority="31"/>
    <w:lsdException w:name="Book Title" w:uiPriority="32"/>
    <w:lsdException w:name="Bibliography" w:semiHidden="1" w:uiPriority="36" w:unhideWhenUsed="1"/>
    <w:lsdException w:name="TOC Heading" w:semiHidden="1" w:uiPriority="38"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F23B4"/>
    <w:pPr>
      <w:spacing w:after="200" w:line="280" w:lineRule="exact"/>
    </w:pPr>
  </w:style>
  <w:style w:type="paragraph" w:styleId="Heading1">
    <w:name w:val="heading 1"/>
    <w:link w:val="Heading1Char"/>
    <w:autoRedefine/>
    <w:qFormat/>
    <w:rsid w:val="00340461"/>
    <w:pPr>
      <w:spacing w:before="320" w:after="120"/>
      <w:ind w:right="-618"/>
      <w:outlineLvl w:val="0"/>
    </w:pPr>
    <w:rPr>
      <w:rFonts w:eastAsia="Times New Roman" w:cs="Times New Roman"/>
      <w:b/>
      <w:bCs/>
      <w:noProof/>
      <w:sz w:val="28"/>
    </w:rPr>
  </w:style>
  <w:style w:type="paragraph" w:styleId="Heading2">
    <w:name w:val="heading 2"/>
    <w:basedOn w:val="Normal"/>
    <w:next w:val="Normal"/>
    <w:link w:val="Heading2Char"/>
    <w:autoRedefine/>
    <w:uiPriority w:val="8"/>
    <w:unhideWhenUsed/>
    <w:qFormat/>
    <w:rsid w:val="00340461"/>
    <w:pPr>
      <w:keepNext/>
      <w:keepLines/>
      <w:spacing w:before="360" w:after="12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8"/>
    <w:unhideWhenUsed/>
    <w:qFormat/>
    <w:rsid w:val="006C0CCF"/>
    <w:pPr>
      <w:keepNext/>
      <w:keepLines/>
      <w:spacing w:before="40" w:after="0"/>
      <w:outlineLvl w:val="2"/>
    </w:pPr>
    <w:rPr>
      <w:rFonts w:asciiTheme="majorHAnsi" w:eastAsiaTheme="majorEastAsia" w:hAnsiTheme="majorHAnsi" w:cstheme="majorBidi"/>
      <w:color w:val="3F3F3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461"/>
    <w:rPr>
      <w:rFonts w:eastAsia="Times New Roman" w:cs="Times New Roman"/>
      <w:b/>
      <w:bCs/>
      <w:noProof/>
      <w:sz w:val="28"/>
    </w:rPr>
  </w:style>
  <w:style w:type="paragraph" w:customStyle="1" w:styleId="IntroParagraph">
    <w:name w:val="Intro Paragraph"/>
    <w:link w:val="IntroParagraphChar"/>
    <w:autoRedefine/>
    <w:qFormat/>
    <w:rsid w:val="00DB073B"/>
    <w:pPr>
      <w:spacing w:before="120" w:after="240"/>
      <w:ind w:right="34"/>
    </w:pPr>
    <w:rPr>
      <w:rFonts w:eastAsia="Times New Roman" w:cs="Times New Roman"/>
      <w:color w:val="7F7F7F" w:themeColor="text1" w:themeTint="80"/>
      <w:sz w:val="32"/>
      <w:szCs w:val="30"/>
    </w:rPr>
  </w:style>
  <w:style w:type="paragraph" w:customStyle="1" w:styleId="DPCBodyHeading">
    <w:name w:val="DPC Body Heading"/>
    <w:next w:val="Normal"/>
    <w:autoRedefine/>
    <w:rsid w:val="006C5662"/>
    <w:pPr>
      <w:spacing w:after="240" w:line="280" w:lineRule="atLeast"/>
      <w:ind w:right="-618"/>
    </w:pPr>
    <w:rPr>
      <w:rFonts w:eastAsiaTheme="majorEastAsia" w:cstheme="majorBidi"/>
      <w:bCs/>
      <w:sz w:val="20"/>
      <w:szCs w:val="20"/>
    </w:rPr>
  </w:style>
  <w:style w:type="paragraph" w:customStyle="1" w:styleId="-Normal-">
    <w:name w:val="-Normal-"/>
    <w:autoRedefine/>
    <w:qFormat/>
    <w:rsid w:val="00F32317"/>
    <w:pPr>
      <w:spacing w:before="200" w:after="200" w:line="280" w:lineRule="exact"/>
      <w:ind w:right="34"/>
    </w:pPr>
    <w:rPr>
      <w:rFonts w:eastAsia="Times New Roman" w:cs="Times New Roman"/>
      <w:color w:val="000000" w:themeColor="text1"/>
      <w:szCs w:val="20"/>
      <w:lang w:eastAsia="en-AU"/>
    </w:rPr>
  </w:style>
  <w:style w:type="paragraph" w:styleId="Header">
    <w:name w:val="header"/>
    <w:basedOn w:val="Normal"/>
    <w:link w:val="HeaderChar"/>
    <w:uiPriority w:val="98"/>
    <w:unhideWhenUsed/>
    <w:rsid w:val="00AF7F16"/>
    <w:pPr>
      <w:tabs>
        <w:tab w:val="center" w:pos="4320"/>
        <w:tab w:val="right" w:pos="8640"/>
      </w:tabs>
      <w:spacing w:after="0" w:line="240" w:lineRule="auto"/>
    </w:pPr>
  </w:style>
  <w:style w:type="character" w:customStyle="1" w:styleId="HeaderChar">
    <w:name w:val="Header Char"/>
    <w:basedOn w:val="DefaultParagraphFont"/>
    <w:link w:val="Header"/>
    <w:uiPriority w:val="98"/>
    <w:rsid w:val="00663AB2"/>
  </w:style>
  <w:style w:type="paragraph" w:styleId="Footer">
    <w:name w:val="footer"/>
    <w:basedOn w:val="Normal"/>
    <w:link w:val="FooterChar"/>
    <w:uiPriority w:val="98"/>
    <w:unhideWhenUsed/>
    <w:rsid w:val="00AF7F16"/>
    <w:pPr>
      <w:tabs>
        <w:tab w:val="center" w:pos="4320"/>
        <w:tab w:val="right" w:pos="8640"/>
      </w:tabs>
      <w:spacing w:after="0" w:line="240" w:lineRule="auto"/>
    </w:pPr>
  </w:style>
  <w:style w:type="character" w:customStyle="1" w:styleId="FooterChar">
    <w:name w:val="Footer Char"/>
    <w:basedOn w:val="DefaultParagraphFont"/>
    <w:link w:val="Footer"/>
    <w:uiPriority w:val="98"/>
    <w:rsid w:val="00663AB2"/>
  </w:style>
  <w:style w:type="paragraph" w:styleId="BalloonText">
    <w:name w:val="Balloon Text"/>
    <w:basedOn w:val="Normal"/>
    <w:link w:val="BalloonTextChar"/>
    <w:uiPriority w:val="98"/>
    <w:semiHidden/>
    <w:unhideWhenUsed/>
    <w:rsid w:val="00AF7F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8"/>
    <w:semiHidden/>
    <w:rsid w:val="00663AB2"/>
    <w:rPr>
      <w:rFonts w:ascii="Lucida Grande" w:hAnsi="Lucida Grande" w:cs="Lucida Grande"/>
      <w:sz w:val="18"/>
      <w:szCs w:val="18"/>
    </w:rPr>
  </w:style>
  <w:style w:type="paragraph" w:customStyle="1" w:styleId="IntroHeading">
    <w:name w:val="Intro Heading"/>
    <w:autoRedefine/>
    <w:qFormat/>
    <w:rsid w:val="00B137A3"/>
    <w:rPr>
      <w:rFonts w:eastAsiaTheme="majorEastAsia" w:cs="Times New Roman"/>
      <w:bCs/>
      <w:i/>
      <w:iCs/>
      <w:color w:val="808080" w:themeColor="background1" w:themeShade="80"/>
      <w:sz w:val="20"/>
      <w:szCs w:val="20"/>
    </w:rPr>
  </w:style>
  <w:style w:type="character" w:customStyle="1" w:styleId="IntroParagraphChar">
    <w:name w:val="Intro Paragraph Char"/>
    <w:basedOn w:val="DefaultParagraphFont"/>
    <w:link w:val="IntroParagraph"/>
    <w:rsid w:val="00DB073B"/>
    <w:rPr>
      <w:rFonts w:eastAsia="Times New Roman" w:cs="Times New Roman"/>
      <w:color w:val="7F7F7F" w:themeColor="text1" w:themeTint="80"/>
      <w:sz w:val="32"/>
      <w:szCs w:val="30"/>
    </w:rPr>
  </w:style>
  <w:style w:type="character" w:styleId="Hyperlink">
    <w:name w:val="Hyperlink"/>
    <w:uiPriority w:val="98"/>
    <w:rsid w:val="00FB5CA4"/>
    <w:rPr>
      <w:strike w:val="0"/>
      <w:dstrike w:val="0"/>
      <w:color w:val="3366CC"/>
      <w:u w:val="none"/>
      <w:effect w:val="none"/>
    </w:rPr>
  </w:style>
  <w:style w:type="paragraph" w:customStyle="1" w:styleId="DPCDate">
    <w:name w:val="DPC Date"/>
    <w:basedOn w:val="Heading1"/>
    <w:autoRedefine/>
    <w:rsid w:val="00A86F6C"/>
    <w:pPr>
      <w:spacing w:before="240" w:after="240"/>
    </w:pPr>
    <w:rPr>
      <w:b w:val="0"/>
    </w:rPr>
  </w:style>
  <w:style w:type="table" w:styleId="TableGrid">
    <w:name w:val="Table Grid"/>
    <w:basedOn w:val="TableNormal"/>
    <w:uiPriority w:val="39"/>
    <w:rsid w:val="00417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8"/>
    <w:rsid w:val="00340461"/>
    <w:rPr>
      <w:rFonts w:eastAsiaTheme="majorEastAsia" w:cstheme="majorBidi"/>
      <w:b/>
      <w:color w:val="000000" w:themeColor="text1"/>
      <w:szCs w:val="26"/>
    </w:rPr>
  </w:style>
  <w:style w:type="paragraph" w:styleId="Title">
    <w:name w:val="Title"/>
    <w:basedOn w:val="Normal"/>
    <w:next w:val="Normal"/>
    <w:link w:val="TitleChar"/>
    <w:autoRedefine/>
    <w:qFormat/>
    <w:rsid w:val="00D71B23"/>
    <w:pPr>
      <w:spacing w:before="120" w:after="120" w:line="240" w:lineRule="auto"/>
      <w:contextualSpacing/>
    </w:pPr>
    <w:rPr>
      <w:rFonts w:eastAsiaTheme="majorEastAsia" w:cstheme="majorBidi"/>
      <w:b/>
      <w:color w:val="004B88"/>
      <w:spacing w:val="-10"/>
      <w:kern w:val="28"/>
      <w:sz w:val="40"/>
      <w:szCs w:val="56"/>
    </w:rPr>
  </w:style>
  <w:style w:type="character" w:customStyle="1" w:styleId="TitleChar">
    <w:name w:val="Title Char"/>
    <w:basedOn w:val="DefaultParagraphFont"/>
    <w:link w:val="Title"/>
    <w:rsid w:val="00D71B23"/>
    <w:rPr>
      <w:rFonts w:eastAsiaTheme="majorEastAsia" w:cstheme="majorBidi"/>
      <w:b/>
      <w:color w:val="004B88"/>
      <w:spacing w:val="-10"/>
      <w:kern w:val="28"/>
      <w:sz w:val="40"/>
      <w:szCs w:val="56"/>
    </w:rPr>
  </w:style>
  <w:style w:type="paragraph" w:styleId="ListParagraph">
    <w:name w:val="List Paragraph"/>
    <w:basedOn w:val="Normal"/>
    <w:autoRedefine/>
    <w:uiPriority w:val="33"/>
    <w:qFormat/>
    <w:rsid w:val="00340461"/>
    <w:pPr>
      <w:numPr>
        <w:numId w:val="2"/>
      </w:numPr>
      <w:spacing w:before="120" w:after="120" w:line="240" w:lineRule="auto"/>
      <w:ind w:left="714" w:hanging="357"/>
    </w:pPr>
  </w:style>
  <w:style w:type="character" w:customStyle="1" w:styleId="Heading3Char">
    <w:name w:val="Heading 3 Char"/>
    <w:basedOn w:val="DefaultParagraphFont"/>
    <w:link w:val="Heading3"/>
    <w:uiPriority w:val="8"/>
    <w:rsid w:val="00663AB2"/>
    <w:rPr>
      <w:rFonts w:asciiTheme="majorHAnsi" w:eastAsiaTheme="majorEastAsia" w:hAnsiTheme="majorHAnsi" w:cstheme="majorBidi"/>
      <w:color w:val="3F3F3F" w:themeColor="accent1" w:themeShade="7F"/>
    </w:rPr>
  </w:style>
  <w:style w:type="paragraph" w:customStyle="1" w:styleId="NormalText">
    <w:name w:val="Normal Text"/>
    <w:autoRedefine/>
    <w:rsid w:val="002F6E4E"/>
    <w:pPr>
      <w:spacing w:after="200" w:line="280" w:lineRule="exact"/>
      <w:ind w:right="34"/>
    </w:pPr>
    <w:rPr>
      <w:rFonts w:eastAsia="Times New Roman" w:cs="Times New Roman"/>
      <w:szCs w:val="20"/>
    </w:rPr>
  </w:style>
  <w:style w:type="table" w:styleId="PlainTable2">
    <w:name w:val="Plain Table 2"/>
    <w:aliases w:val="DPC Grid Table"/>
    <w:basedOn w:val="TableNormal"/>
    <w:uiPriority w:val="99"/>
    <w:rsid w:val="00417C99"/>
    <w:pPr>
      <w:spacing w:before="80" w:after="80" w:line="280" w:lineRule="exact"/>
    </w:pPr>
    <w:tblPr>
      <w:tblStyleRowBandSize w:val="1"/>
      <w:tblStyleColBandSize w:val="1"/>
      <w:tblBorders>
        <w:top w:val="single" w:sz="12" w:space="0" w:color="auto"/>
        <w:bottom w:val="single" w:sz="6" w:space="0" w:color="auto"/>
        <w:insideH w:val="single" w:sz="6" w:space="0" w:color="BFBFBF" w:themeColor="background1" w:themeShade="BF"/>
        <w:insideV w:val="single" w:sz="6" w:space="0" w:color="BFBFBF" w:themeColor="background1" w:themeShade="BF"/>
      </w:tblBorders>
    </w:tblPr>
    <w:tblStylePr w:type="firstRow">
      <w:rPr>
        <w:rFonts w:ascii="Arial" w:hAnsi="Arial"/>
        <w:b/>
        <w:bCs/>
        <w:sz w:val="22"/>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umberedList">
    <w:name w:val="Numbered List"/>
    <w:link w:val="NumberedListChar"/>
    <w:qFormat/>
    <w:rsid w:val="003E0EC1"/>
    <w:pPr>
      <w:numPr>
        <w:numId w:val="3"/>
      </w:numPr>
      <w:spacing w:before="200" w:after="240"/>
      <w:ind w:left="714" w:hanging="357"/>
    </w:pPr>
    <w:rPr>
      <w:rFonts w:eastAsia="Times New Roman" w:cs="Times New Roman"/>
      <w:bCs/>
      <w:noProof/>
    </w:rPr>
  </w:style>
  <w:style w:type="character" w:customStyle="1" w:styleId="NumberedListChar">
    <w:name w:val="Numbered List Char"/>
    <w:basedOn w:val="DefaultParagraphFont"/>
    <w:link w:val="NumberedList"/>
    <w:rsid w:val="003E0EC1"/>
    <w:rPr>
      <w:rFonts w:ascii="Arial" w:eastAsia="Times New Roman" w:hAnsi="Arial" w:cs="Times New Roman"/>
      <w:bCs/>
      <w:noProof/>
      <w:sz w:val="22"/>
      <w:szCs w:val="22"/>
    </w:rPr>
  </w:style>
  <w:style w:type="paragraph" w:styleId="TOCHeading">
    <w:name w:val="TOC Heading"/>
    <w:basedOn w:val="Heading1"/>
    <w:next w:val="Normal"/>
    <w:uiPriority w:val="38"/>
    <w:unhideWhenUsed/>
    <w:qFormat/>
    <w:rsid w:val="00E45F67"/>
    <w:pPr>
      <w:keepNext/>
      <w:keepLines/>
      <w:spacing w:before="240" w:after="0" w:line="259" w:lineRule="auto"/>
      <w:ind w:right="0"/>
      <w:outlineLvl w:val="9"/>
    </w:pPr>
    <w:rPr>
      <w:rFonts w:asciiTheme="majorHAnsi" w:eastAsiaTheme="majorEastAsia" w:hAnsiTheme="majorHAnsi" w:cstheme="majorBidi"/>
      <w:b w:val="0"/>
      <w:bCs w:val="0"/>
      <w:noProof w:val="0"/>
      <w:color w:val="5F5F5F" w:themeColor="accent1" w:themeShade="BF"/>
      <w:sz w:val="32"/>
      <w:szCs w:val="32"/>
      <w:lang w:val="en-US"/>
    </w:rPr>
  </w:style>
  <w:style w:type="paragraph" w:styleId="TOC1">
    <w:name w:val="toc 1"/>
    <w:basedOn w:val="Normal"/>
    <w:next w:val="Normal"/>
    <w:link w:val="TOC1Char"/>
    <w:autoRedefine/>
    <w:uiPriority w:val="38"/>
    <w:unhideWhenUsed/>
    <w:rsid w:val="00AD26EE"/>
    <w:pPr>
      <w:spacing w:after="100"/>
    </w:pPr>
    <w:rPr>
      <w:b/>
    </w:rPr>
  </w:style>
  <w:style w:type="paragraph" w:styleId="TOC2">
    <w:name w:val="toc 2"/>
    <w:basedOn w:val="Normal"/>
    <w:next w:val="Normal"/>
    <w:autoRedefine/>
    <w:uiPriority w:val="38"/>
    <w:unhideWhenUsed/>
    <w:rsid w:val="00E45F67"/>
    <w:pPr>
      <w:spacing w:after="100"/>
      <w:ind w:left="220"/>
    </w:pPr>
  </w:style>
  <w:style w:type="paragraph" w:customStyle="1" w:styleId="TOCTitle">
    <w:name w:val="TOC Title"/>
    <w:basedOn w:val="TOC1"/>
    <w:link w:val="TOCTitleChar"/>
    <w:qFormat/>
    <w:rsid w:val="00933A1D"/>
    <w:pPr>
      <w:tabs>
        <w:tab w:val="right" w:leader="dot" w:pos="9629"/>
      </w:tabs>
    </w:pPr>
    <w:rPr>
      <w:b w:val="0"/>
      <w:noProof/>
      <w:sz w:val="28"/>
    </w:rPr>
  </w:style>
  <w:style w:type="paragraph" w:customStyle="1" w:styleId="Bold">
    <w:name w:val="Bold"/>
    <w:basedOn w:val="TOC1"/>
    <w:link w:val="BoldChar"/>
    <w:autoRedefine/>
    <w:qFormat/>
    <w:rsid w:val="00AD26EE"/>
    <w:pPr>
      <w:tabs>
        <w:tab w:val="right" w:leader="dot" w:pos="9629"/>
      </w:tabs>
    </w:pPr>
    <w:rPr>
      <w:noProof/>
      <w:sz w:val="28"/>
    </w:rPr>
  </w:style>
  <w:style w:type="character" w:customStyle="1" w:styleId="TOC1Char">
    <w:name w:val="TOC 1 Char"/>
    <w:basedOn w:val="DefaultParagraphFont"/>
    <w:link w:val="TOC1"/>
    <w:uiPriority w:val="38"/>
    <w:rsid w:val="00663AB2"/>
    <w:rPr>
      <w:b/>
    </w:rPr>
  </w:style>
  <w:style w:type="character" w:customStyle="1" w:styleId="TOCTitleChar">
    <w:name w:val="TOC Title Char"/>
    <w:basedOn w:val="TOC1Char"/>
    <w:link w:val="TOCTitle"/>
    <w:rsid w:val="00933A1D"/>
    <w:rPr>
      <w:rFonts w:ascii="Arial" w:eastAsia="Times New Roman" w:hAnsi="Arial" w:cs="Times New Roman"/>
      <w:b w:val="0"/>
      <w:noProof/>
      <w:sz w:val="28"/>
    </w:rPr>
  </w:style>
  <w:style w:type="character" w:customStyle="1" w:styleId="BoldChar">
    <w:name w:val="Bold Char"/>
    <w:basedOn w:val="TOC1Char"/>
    <w:link w:val="Bold"/>
    <w:rsid w:val="00AD26EE"/>
    <w:rPr>
      <w:rFonts w:ascii="Arial" w:hAnsi="Arial"/>
      <w:b/>
      <w:noProof/>
      <w:sz w:val="28"/>
    </w:rPr>
  </w:style>
  <w:style w:type="paragraph" w:customStyle="1" w:styleId="TOCHeading1">
    <w:name w:val="TOC Heading 1"/>
    <w:basedOn w:val="TOC1"/>
    <w:link w:val="TOCHeading1Char"/>
    <w:qFormat/>
    <w:rsid w:val="00933A1D"/>
    <w:pPr>
      <w:tabs>
        <w:tab w:val="right" w:leader="dot" w:pos="9770"/>
      </w:tabs>
    </w:pPr>
    <w:rPr>
      <w:b w:val="0"/>
      <w:noProof/>
    </w:rPr>
  </w:style>
  <w:style w:type="paragraph" w:customStyle="1" w:styleId="TOCHeading2">
    <w:name w:val="TOC Heading 2"/>
    <w:basedOn w:val="TOC1"/>
    <w:link w:val="TOCHeading2Char"/>
    <w:qFormat/>
    <w:rsid w:val="00933A1D"/>
    <w:pPr>
      <w:tabs>
        <w:tab w:val="right" w:leader="dot" w:pos="9770"/>
      </w:tabs>
    </w:pPr>
  </w:style>
  <w:style w:type="character" w:customStyle="1" w:styleId="TOCHeading1Char">
    <w:name w:val="TOC Heading 1 Char"/>
    <w:basedOn w:val="TOC1Char"/>
    <w:link w:val="TOCHeading1"/>
    <w:rsid w:val="00933A1D"/>
    <w:rPr>
      <w:rFonts w:ascii="Arial" w:eastAsia="Times New Roman" w:hAnsi="Arial" w:cs="Times New Roman"/>
      <w:b w:val="0"/>
      <w:noProof/>
      <w:sz w:val="22"/>
    </w:rPr>
  </w:style>
  <w:style w:type="character" w:customStyle="1" w:styleId="TOCHeading2Char">
    <w:name w:val="TOC Heading 2 Char"/>
    <w:basedOn w:val="TOC1Char"/>
    <w:link w:val="TOCHeading2"/>
    <w:rsid w:val="00933A1D"/>
    <w:rPr>
      <w:rFonts w:ascii="Arial" w:eastAsia="Times New Roman" w:hAnsi="Arial" w:cs="Times New Roman"/>
      <w:b/>
      <w:sz w:val="22"/>
    </w:rPr>
  </w:style>
  <w:style w:type="paragraph" w:customStyle="1" w:styleId="TableHeading1">
    <w:name w:val="Table Heading 1"/>
    <w:link w:val="TableHeading1Char"/>
    <w:qFormat/>
    <w:rsid w:val="005079A5"/>
    <w:pPr>
      <w:spacing w:before="120" w:after="120"/>
    </w:pPr>
    <w:rPr>
      <w:rFonts w:ascii="Arial Bold" w:eastAsia="Times New Roman" w:hAnsi="Arial Bold" w:cs="Times New Roman"/>
      <w:b/>
      <w:bCs/>
      <w:noProof/>
    </w:rPr>
  </w:style>
  <w:style w:type="paragraph" w:customStyle="1" w:styleId="TableHeading2">
    <w:name w:val="Table Heading 2"/>
    <w:link w:val="TableHeading2Char"/>
    <w:rsid w:val="00E83FBC"/>
    <w:pPr>
      <w:framePr w:hSpace="180" w:wrap="around" w:vAnchor="text" w:hAnchor="text" w:y="1"/>
      <w:spacing w:before="240" w:after="240"/>
      <w:suppressOverlap/>
    </w:pPr>
    <w:rPr>
      <w:rFonts w:eastAsia="Times New Roman" w:cs="Times New Roman"/>
      <w:b/>
      <w:szCs w:val="20"/>
    </w:rPr>
  </w:style>
  <w:style w:type="character" w:customStyle="1" w:styleId="TableHeading1Char">
    <w:name w:val="Table Heading 1 Char"/>
    <w:basedOn w:val="DefaultParagraphFont"/>
    <w:link w:val="TableHeading1"/>
    <w:rsid w:val="005079A5"/>
    <w:rPr>
      <w:rFonts w:ascii="Arial Bold" w:eastAsia="Times New Roman" w:hAnsi="Arial Bold" w:cs="Times New Roman"/>
      <w:b/>
      <w:bCs/>
      <w:noProof/>
    </w:rPr>
  </w:style>
  <w:style w:type="character" w:customStyle="1" w:styleId="TableHeading2Char">
    <w:name w:val="Table Heading 2 Char"/>
    <w:basedOn w:val="DefaultParagraphFont"/>
    <w:link w:val="TableHeading2"/>
    <w:rsid w:val="00E83FBC"/>
    <w:rPr>
      <w:rFonts w:eastAsia="Times New Roman" w:cs="Times New Roman"/>
      <w:b/>
      <w:szCs w:val="20"/>
    </w:rPr>
  </w:style>
  <w:style w:type="paragraph" w:customStyle="1" w:styleId="DecimalAligned">
    <w:name w:val="Decimal Aligned"/>
    <w:basedOn w:val="Normal"/>
    <w:uiPriority w:val="40"/>
    <w:qFormat/>
    <w:rsid w:val="008005B5"/>
    <w:pPr>
      <w:tabs>
        <w:tab w:val="decimal" w:pos="360"/>
      </w:tabs>
      <w:spacing w:line="276" w:lineRule="auto"/>
    </w:pPr>
    <w:rPr>
      <w:rFonts w:asciiTheme="minorHAnsi" w:hAnsiTheme="minorHAnsi" w:cs="Times New Roman"/>
      <w:lang w:val="en-US"/>
    </w:rPr>
  </w:style>
  <w:style w:type="paragraph" w:styleId="FootnoteText">
    <w:name w:val="footnote text"/>
    <w:basedOn w:val="Normal"/>
    <w:link w:val="FootnoteTextChar"/>
    <w:uiPriority w:val="99"/>
    <w:unhideWhenUsed/>
    <w:rsid w:val="008005B5"/>
    <w:pPr>
      <w:spacing w:after="0" w:line="240" w:lineRule="auto"/>
    </w:pPr>
    <w:rPr>
      <w:rFonts w:asciiTheme="minorHAnsi" w:hAnsiTheme="minorHAnsi" w:cs="Times New Roman"/>
      <w:sz w:val="20"/>
      <w:szCs w:val="20"/>
      <w:lang w:val="en-US"/>
    </w:rPr>
  </w:style>
  <w:style w:type="character" w:customStyle="1" w:styleId="FootnoteTextChar">
    <w:name w:val="Footnote Text Char"/>
    <w:basedOn w:val="DefaultParagraphFont"/>
    <w:link w:val="FootnoteText"/>
    <w:uiPriority w:val="99"/>
    <w:rsid w:val="008005B5"/>
    <w:rPr>
      <w:rFonts w:asciiTheme="minorHAnsi" w:hAnsiTheme="minorHAnsi" w:cs="Times New Roman"/>
      <w:sz w:val="20"/>
      <w:szCs w:val="20"/>
      <w:lang w:val="en-US"/>
    </w:rPr>
  </w:style>
  <w:style w:type="character" w:styleId="SubtleEmphasis">
    <w:name w:val="Subtle Emphasis"/>
    <w:basedOn w:val="DefaultParagraphFont"/>
    <w:uiPriority w:val="19"/>
    <w:qFormat/>
    <w:rsid w:val="008005B5"/>
    <w:rPr>
      <w:i/>
      <w:iCs/>
    </w:rPr>
  </w:style>
  <w:style w:type="table" w:styleId="LightShading-Accent1">
    <w:name w:val="Light Shading Accent 1"/>
    <w:basedOn w:val="TableNormal"/>
    <w:uiPriority w:val="60"/>
    <w:rsid w:val="008005B5"/>
    <w:rPr>
      <w:rFonts w:asciiTheme="minorHAnsi" w:hAnsiTheme="minorHAnsi"/>
      <w:color w:val="5F5F5F" w:themeColor="accent1" w:themeShade="BF"/>
      <w:lang w:val="en-US"/>
    </w:rPr>
    <w:tblPr>
      <w:tblStyleRowBandSize w:val="1"/>
      <w:tblStyleColBandSize w:val="1"/>
      <w:tblBorders>
        <w:top w:val="single" w:sz="8" w:space="0" w:color="7F7F7F" w:themeColor="accent1"/>
        <w:bottom w:val="single" w:sz="8" w:space="0" w:color="7F7F7F" w:themeColor="accent1"/>
      </w:tblBorders>
    </w:tblPr>
    <w:tblStylePr w:type="fir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la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table" w:customStyle="1" w:styleId="TableGrid1">
    <w:name w:val="Table Grid1"/>
    <w:basedOn w:val="TableNormal"/>
    <w:next w:val="TableGrid"/>
    <w:uiPriority w:val="59"/>
    <w:rsid w:val="009D7D9A"/>
    <w:rPr>
      <w:rFonts w:eastAsia="MS Mincho"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0A7301"/>
    <w:tblPr>
      <w:tblStyleRowBandSize w:val="1"/>
      <w:tblStyleColBandSize w:val="1"/>
      <w:tblBorders>
        <w:top w:val="single" w:sz="4" w:space="0" w:color="69BBFF" w:themeColor="accent6" w:themeTint="66"/>
        <w:left w:val="single" w:sz="4" w:space="0" w:color="69BBFF" w:themeColor="accent6" w:themeTint="66"/>
        <w:bottom w:val="single" w:sz="4" w:space="0" w:color="69BBFF" w:themeColor="accent6" w:themeTint="66"/>
        <w:right w:val="single" w:sz="4" w:space="0" w:color="69BBFF" w:themeColor="accent6" w:themeTint="66"/>
        <w:insideH w:val="single" w:sz="4" w:space="0" w:color="69BBFF" w:themeColor="accent6" w:themeTint="66"/>
        <w:insideV w:val="single" w:sz="4" w:space="0" w:color="69BBFF" w:themeColor="accent6" w:themeTint="66"/>
      </w:tblBorders>
    </w:tblPr>
    <w:tblStylePr w:type="firstRow">
      <w:rPr>
        <w:b/>
        <w:bCs/>
      </w:rPr>
      <w:tblPr/>
      <w:tcPr>
        <w:tcBorders>
          <w:bottom w:val="single" w:sz="12" w:space="0" w:color="1E99FF" w:themeColor="accent6" w:themeTint="99"/>
        </w:tcBorders>
      </w:tcPr>
    </w:tblStylePr>
    <w:tblStylePr w:type="lastRow">
      <w:rPr>
        <w:b/>
        <w:bCs/>
      </w:rPr>
      <w:tblPr/>
      <w:tcPr>
        <w:tcBorders>
          <w:top w:val="double" w:sz="2" w:space="0" w:color="1E99FF" w:themeColor="accent6" w:themeTint="99"/>
        </w:tcBorders>
      </w:tcPr>
    </w:tblStylePr>
    <w:tblStylePr w:type="firstCol">
      <w:rPr>
        <w:b/>
        <w:bCs/>
      </w:rPr>
    </w:tblStylePr>
    <w:tblStylePr w:type="lastCol">
      <w:rPr>
        <w:b/>
        <w:bCs/>
      </w:rPr>
    </w:tblStylePr>
  </w:style>
  <w:style w:type="table" w:customStyle="1" w:styleId="DPCVerticalTable">
    <w:name w:val="DPC Vertical Table"/>
    <w:basedOn w:val="TableNormal"/>
    <w:uiPriority w:val="99"/>
    <w:rsid w:val="00143C32"/>
    <w:pPr>
      <w:spacing w:before="120" w:after="120"/>
    </w:pPr>
    <w:tblPr>
      <w:tblBorders>
        <w:top w:val="single" w:sz="4" w:space="0" w:color="auto"/>
        <w:bottom w:val="single" w:sz="6" w:space="0" w:color="auto"/>
        <w:insideV w:val="single" w:sz="6" w:space="0" w:color="BFBFBF" w:themeColor="background1" w:themeShade="BF"/>
      </w:tblBorders>
    </w:tblPr>
    <w:tcPr>
      <w:shd w:val="clear" w:color="auto" w:fill="auto"/>
    </w:tcPr>
    <w:tblStylePr w:type="firstRow">
      <w:pPr>
        <w:wordWrap/>
        <w:spacing w:beforeLines="0" w:before="120" w:beforeAutospacing="0" w:afterLines="0" w:after="120" w:afterAutospacing="0"/>
        <w:jc w:val="left"/>
      </w:pPr>
      <w:rPr>
        <w:rFonts w:ascii="Arial" w:hAnsi="Arial"/>
        <w:b/>
        <w:color w:val="000000" w:themeColor="text1"/>
        <w:sz w:val="22"/>
      </w:rPr>
      <w:tblPr/>
      <w:tcPr>
        <w:tcBorders>
          <w:top w:val="single" w:sz="12" w:space="0" w:color="auto"/>
          <w:bottom w:val="nil"/>
        </w:tcBorders>
        <w:vAlign w:val="center"/>
      </w:tcPr>
    </w:tblStylePr>
    <w:tblStylePr w:type="lastRow">
      <w:tblPr/>
      <w:tcPr>
        <w:tcBorders>
          <w:bottom w:val="nil"/>
        </w:tcBorders>
      </w:tcPr>
    </w:tblStylePr>
    <w:tblStylePr w:type="firstCol">
      <w:rPr>
        <w:rFonts w:ascii="Arial" w:hAnsi="Arial"/>
        <w:b/>
        <w:sz w:val="22"/>
      </w:rPr>
    </w:tblStylePr>
  </w:style>
  <w:style w:type="table" w:styleId="TableTheme">
    <w:name w:val="Table Theme"/>
    <w:basedOn w:val="TableNormal"/>
    <w:uiPriority w:val="99"/>
    <w:semiHidden/>
    <w:unhideWhenUsed/>
    <w:rsid w:val="008915D1"/>
    <w:pPr>
      <w:spacing w:after="20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99"/>
    <w:rsid w:val="00417C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PCTable2">
    <w:name w:val="DPC Table 2"/>
    <w:basedOn w:val="TableTheme"/>
    <w:uiPriority w:val="99"/>
    <w:rsid w:val="00084360"/>
    <w:pPr>
      <w:spacing w:before="80" w:after="80" w:line="240" w:lineRule="auto"/>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single" w:sz="4" w:space="0" w:color="BFBFBF" w:themeColor="background1" w:themeShade="BF"/>
          <w:right w:val="nil"/>
          <w:insideH w:val="nil"/>
          <w:insideV w:val="nil"/>
          <w:tl2br w:val="nil"/>
          <w:tr2bl w:val="nil"/>
        </w:tcBorders>
        <w:shd w:val="clear" w:color="auto" w:fill="E5E5E5" w:themeFill="accent4" w:themeFillTint="33"/>
      </w:tcPr>
    </w:tblStylePr>
  </w:style>
  <w:style w:type="table" w:customStyle="1" w:styleId="DPCTable1">
    <w:name w:val="DPC Table 1"/>
    <w:basedOn w:val="TableNormal"/>
    <w:uiPriority w:val="99"/>
    <w:rsid w:val="00084360"/>
    <w:pPr>
      <w:spacing w:before="80" w:after="80"/>
    </w:pPr>
    <w:tblPr>
      <w:tblBorders>
        <w:top w:val="single" w:sz="8" w:space="0" w:color="BFBFBF" w:themeColor="background1" w:themeShade="BF"/>
        <w:bottom w:val="single" w:sz="8" w:space="0" w:color="auto"/>
        <w:insideH w:val="single" w:sz="4" w:space="0" w:color="BFBFBF" w:themeColor="background1" w:themeShade="BF"/>
      </w:tblBorders>
    </w:tblPr>
    <w:tblStylePr w:type="firstRow">
      <w:rPr>
        <w:rFonts w:ascii="Arial" w:hAnsi="Arial"/>
        <w:b/>
        <w:sz w:val="22"/>
      </w:rPr>
      <w:tblPr/>
      <w:tcPr>
        <w:tcBorders>
          <w:top w:val="single" w:sz="12" w:space="0" w:color="auto"/>
          <w:left w:val="nil"/>
          <w:bottom w:val="nil"/>
          <w:right w:val="nil"/>
          <w:insideH w:val="nil"/>
          <w:insideV w:val="nil"/>
        </w:tcBorders>
      </w:tcPr>
    </w:tblStylePr>
  </w:style>
  <w:style w:type="paragraph" w:customStyle="1" w:styleId="ContactsBlock">
    <w:name w:val="Contacts Block"/>
    <w:basedOn w:val="Normal"/>
    <w:link w:val="ContactsBlockChar"/>
    <w:qFormat/>
    <w:rsid w:val="00084360"/>
    <w:pPr>
      <w:spacing w:after="60" w:line="240" w:lineRule="auto"/>
    </w:pPr>
    <w:rPr>
      <w:rFonts w:eastAsia="MS Mincho" w:cs="Times New Roman"/>
      <w:sz w:val="20"/>
      <w:szCs w:val="20"/>
    </w:rPr>
  </w:style>
  <w:style w:type="character" w:customStyle="1" w:styleId="ContactsBlockChar">
    <w:name w:val="Contacts Block Char"/>
    <w:basedOn w:val="DefaultParagraphFont"/>
    <w:link w:val="ContactsBlock"/>
    <w:rsid w:val="00084360"/>
    <w:rPr>
      <w:rFonts w:eastAsia="MS Mincho" w:cs="Times New Roman"/>
      <w:sz w:val="20"/>
      <w:szCs w:val="20"/>
    </w:rPr>
  </w:style>
  <w:style w:type="paragraph" w:customStyle="1" w:styleId="TableTitle">
    <w:name w:val="Table Title"/>
    <w:link w:val="TableTitleChar"/>
    <w:qFormat/>
    <w:rsid w:val="00084360"/>
    <w:pPr>
      <w:spacing w:after="120"/>
    </w:pPr>
    <w:rPr>
      <w:rFonts w:eastAsia="Times New Roman" w:cs="Times New Roman"/>
      <w:b/>
      <w:bCs/>
      <w:noProof/>
      <w:color w:val="404040" w:themeColor="text1" w:themeTint="BF"/>
      <w:sz w:val="24"/>
    </w:rPr>
  </w:style>
  <w:style w:type="table" w:customStyle="1" w:styleId="TableGrid2">
    <w:name w:val="Table Grid2"/>
    <w:basedOn w:val="TableNormal"/>
    <w:next w:val="TableGrid"/>
    <w:uiPriority w:val="59"/>
    <w:rsid w:val="00084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
    <w:name w:val="Table Title Char"/>
    <w:basedOn w:val="DefaultParagraphFont"/>
    <w:link w:val="TableTitle"/>
    <w:rsid w:val="00084360"/>
    <w:rPr>
      <w:rFonts w:eastAsia="Times New Roman" w:cs="Times New Roman"/>
      <w:b/>
      <w:bCs/>
      <w:noProof/>
      <w:color w:val="404040" w:themeColor="text1" w:themeTint="BF"/>
      <w:sz w:val="24"/>
    </w:rPr>
  </w:style>
  <w:style w:type="paragraph" w:customStyle="1" w:styleId="Pagenumbers">
    <w:name w:val="Page numbers"/>
    <w:basedOn w:val="Normal"/>
    <w:link w:val="PagenumbersChar"/>
    <w:qFormat/>
    <w:rsid w:val="00084360"/>
    <w:pPr>
      <w:spacing w:after="0" w:line="240" w:lineRule="auto"/>
    </w:pPr>
    <w:rPr>
      <w:sz w:val="18"/>
      <w:szCs w:val="18"/>
    </w:rPr>
  </w:style>
  <w:style w:type="character" w:customStyle="1" w:styleId="PagenumbersChar">
    <w:name w:val="Page numbers Char"/>
    <w:basedOn w:val="DefaultParagraphFont"/>
    <w:link w:val="Pagenumbers"/>
    <w:rsid w:val="00084360"/>
    <w:rPr>
      <w:sz w:val="18"/>
      <w:szCs w:val="18"/>
    </w:rPr>
  </w:style>
  <w:style w:type="paragraph" w:customStyle="1" w:styleId="TableText">
    <w:name w:val="Table Text"/>
    <w:link w:val="TableTextChar"/>
    <w:qFormat/>
    <w:rsid w:val="00084360"/>
    <w:pPr>
      <w:spacing w:before="80" w:after="80"/>
    </w:pPr>
    <w:rPr>
      <w:color w:val="000000" w:themeColor="text1"/>
      <w:szCs w:val="20"/>
      <w:lang w:eastAsia="en-AU"/>
    </w:rPr>
  </w:style>
  <w:style w:type="character" w:customStyle="1" w:styleId="TableTextChar">
    <w:name w:val="Table Text Char"/>
    <w:basedOn w:val="DefaultParagraphFont"/>
    <w:link w:val="TableText"/>
    <w:rsid w:val="00084360"/>
    <w:rPr>
      <w:color w:val="000000" w:themeColor="text1"/>
      <w:szCs w:val="20"/>
      <w:lang w:eastAsia="en-AU"/>
    </w:rPr>
  </w:style>
  <w:style w:type="character" w:styleId="PlaceholderText">
    <w:name w:val="Placeholder Text"/>
    <w:basedOn w:val="DefaultParagraphFont"/>
    <w:uiPriority w:val="99"/>
    <w:semiHidden/>
    <w:rsid w:val="0075444A"/>
    <w:rPr>
      <w:color w:val="808080"/>
    </w:rPr>
  </w:style>
  <w:style w:type="character" w:styleId="CommentReference">
    <w:name w:val="annotation reference"/>
    <w:basedOn w:val="DefaultParagraphFont"/>
    <w:uiPriority w:val="98"/>
    <w:semiHidden/>
    <w:unhideWhenUsed/>
    <w:rsid w:val="00D92104"/>
    <w:rPr>
      <w:sz w:val="16"/>
      <w:szCs w:val="16"/>
    </w:rPr>
  </w:style>
  <w:style w:type="paragraph" w:styleId="CommentText">
    <w:name w:val="annotation text"/>
    <w:basedOn w:val="Normal"/>
    <w:link w:val="CommentTextChar"/>
    <w:uiPriority w:val="98"/>
    <w:semiHidden/>
    <w:unhideWhenUsed/>
    <w:rsid w:val="00D92104"/>
    <w:pPr>
      <w:spacing w:line="240" w:lineRule="auto"/>
    </w:pPr>
    <w:rPr>
      <w:sz w:val="20"/>
      <w:szCs w:val="20"/>
    </w:rPr>
  </w:style>
  <w:style w:type="character" w:customStyle="1" w:styleId="CommentTextChar">
    <w:name w:val="Comment Text Char"/>
    <w:basedOn w:val="DefaultParagraphFont"/>
    <w:link w:val="CommentText"/>
    <w:uiPriority w:val="98"/>
    <w:semiHidden/>
    <w:rsid w:val="00D92104"/>
    <w:rPr>
      <w:sz w:val="20"/>
      <w:szCs w:val="20"/>
    </w:rPr>
  </w:style>
  <w:style w:type="paragraph" w:styleId="CommentSubject">
    <w:name w:val="annotation subject"/>
    <w:basedOn w:val="CommentText"/>
    <w:next w:val="CommentText"/>
    <w:link w:val="CommentSubjectChar"/>
    <w:uiPriority w:val="98"/>
    <w:semiHidden/>
    <w:unhideWhenUsed/>
    <w:rsid w:val="00D92104"/>
    <w:rPr>
      <w:b/>
      <w:bCs/>
    </w:rPr>
  </w:style>
  <w:style w:type="character" w:customStyle="1" w:styleId="CommentSubjectChar">
    <w:name w:val="Comment Subject Char"/>
    <w:basedOn w:val="CommentTextChar"/>
    <w:link w:val="CommentSubject"/>
    <w:uiPriority w:val="98"/>
    <w:semiHidden/>
    <w:rsid w:val="00D92104"/>
    <w:rPr>
      <w:b/>
      <w:bCs/>
      <w:sz w:val="20"/>
      <w:szCs w:val="20"/>
    </w:rPr>
  </w:style>
  <w:style w:type="paragraph" w:styleId="Revision">
    <w:name w:val="Revision"/>
    <w:hidden/>
    <w:uiPriority w:val="99"/>
    <w:semiHidden/>
    <w:rsid w:val="008E3CC6"/>
  </w:style>
  <w:style w:type="character" w:styleId="UnresolvedMention">
    <w:name w:val="Unresolved Mention"/>
    <w:basedOn w:val="DefaultParagraphFont"/>
    <w:uiPriority w:val="99"/>
    <w:semiHidden/>
    <w:unhideWhenUsed/>
    <w:rsid w:val="001A0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0946">
      <w:bodyDiv w:val="1"/>
      <w:marLeft w:val="0"/>
      <w:marRight w:val="0"/>
      <w:marTop w:val="0"/>
      <w:marBottom w:val="0"/>
      <w:divBdr>
        <w:top w:val="none" w:sz="0" w:space="0" w:color="auto"/>
        <w:left w:val="none" w:sz="0" w:space="0" w:color="auto"/>
        <w:bottom w:val="none" w:sz="0" w:space="0" w:color="auto"/>
        <w:right w:val="none" w:sz="0" w:space="0" w:color="auto"/>
      </w:divBdr>
    </w:div>
    <w:div w:id="322591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agov.sharepoint.com/sites/DPC_indpc-projects/SitePages/Benefits-realisation.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cha01\Desktop\DPC%20Project%20Brief%20%20-%20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4B88"/>
      </a:dk2>
      <a:lt2>
        <a:srgbClr val="FFFFFF"/>
      </a:lt2>
      <a:accent1>
        <a:srgbClr val="7F7F7F"/>
      </a:accent1>
      <a:accent2>
        <a:srgbClr val="3F3F3F"/>
      </a:accent2>
      <a:accent3>
        <a:srgbClr val="595959"/>
      </a:accent3>
      <a:accent4>
        <a:srgbClr val="7F7F7F"/>
      </a:accent4>
      <a:accent5>
        <a:srgbClr val="7F7F7F"/>
      </a:accent5>
      <a:accent6>
        <a:srgbClr val="004B88"/>
      </a:accent6>
      <a:hlink>
        <a:srgbClr val="004B88"/>
      </a:hlink>
      <a:folHlink>
        <a:srgbClr val="7F7F7F"/>
      </a:folHlink>
    </a:clrScheme>
    <a:fontScheme name="D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25560E85C38544A9217A576C3CE8345" ma:contentTypeVersion="45" ma:contentTypeDescription="Create a new document." ma:contentTypeScope="" ma:versionID="6ccb3429dfb2f7bfc57ed23fff96f68c">
  <xsd:schema xmlns:xsd="http://www.w3.org/2001/XMLSchema" xmlns:xs="http://www.w3.org/2001/XMLSchema" xmlns:p="http://schemas.microsoft.com/office/2006/metadata/properties" xmlns:ns2="41a9f6be-98a9-4cc8-bcad-8ef7393d1823" xmlns:ns3="4faf03d0-b320-4425-9d38-11e042fb5457" xmlns:ns4="986f13c9-0b22-4c44-abf7-be35eb928569" targetNamespace="http://schemas.microsoft.com/office/2006/metadata/properties" ma:root="true" ma:fieldsID="f027896371181c79e2044a19dce656d4" ns2:_="" ns3:_="" ns4:_="">
    <xsd:import namespace="41a9f6be-98a9-4cc8-bcad-8ef7393d1823"/>
    <xsd:import namespace="4faf03d0-b320-4425-9d38-11e042fb5457"/>
    <xsd:import namespace="986f13c9-0b22-4c44-abf7-be35eb928569"/>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element ref="ns3:Next_x0020_Review_x0020_Date" minOccurs="0"/>
                <xsd:element ref="ns3:fca6cb6fd591455fb4b339d962aca840" minOccurs="0"/>
                <xsd:element ref="ns3:aa218efc2d014a1297a8cbc4e52c2cdf" minOccurs="0"/>
                <xsd:element ref="ns3:ef17b7cd31e04440926a84c55eb544fd" minOccurs="0"/>
                <xsd:element ref="ns3:i803410b8af4400099d256df754cc962" minOccurs="0"/>
                <xsd:element ref="ns3:MediaServiceMetadata" minOccurs="0"/>
                <xsd:element ref="ns3:MediaServiceFastMetadata" minOccurs="0"/>
                <xsd:element ref="ns4:MediaServiceAutoKeyPoints" minOccurs="0"/>
                <xsd:element ref="ns4:MediaServiceKeyPoints" minOccurs="0"/>
                <xsd:element ref="ns2:SharedWithUsers" minOccurs="0"/>
                <xsd:element ref="ns2:SharedWithDetails" minOccurs="0"/>
                <xsd:element ref="ns4:Document_x0020_Reference" minOccurs="0"/>
                <xsd:element ref="ns4:lcf76f155ced4ddcb4097134ff3c332f"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9f6be-98a9-4cc8-bcad-8ef7393d182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af03d0-b320-4425-9d38-11e042fb5457" elementFormDefault="qualified">
    <xsd:import namespace="http://schemas.microsoft.com/office/2006/documentManagement/types"/>
    <xsd:import namespace="http://schemas.microsoft.com/office/infopath/2007/PartnerControls"/>
    <xsd:element name="Description0" ma:index="11" nillable="true" ma:displayName="Description" ma:internalName="Description0" ma:readOnly="false">
      <xsd:simpleType>
        <xsd:restriction base="dms:Note">
          <xsd:maxLength value="255"/>
        </xsd:restriction>
      </xsd:simpleType>
    </xsd:element>
    <xsd:element name="Next_x0020_Review_x0020_Date" ma:index="15" nillable="true" ma:displayName="Next Review Date" ma:format="DateOnly" ma:internalName="Next_x0020_Review_x0020_Date" ma:readOnly="false">
      <xsd:simpleType>
        <xsd:restriction base="dms:DateTime"/>
      </xsd:simpleType>
    </xsd:element>
    <xsd:element name="fca6cb6fd591455fb4b339d962aca840" ma:index="17" ma:taxonomy="true" ma:internalName="fca6cb6fd591455fb4b339d962aca840" ma:taxonomyFieldName="Owner" ma:displayName="Owner" ma:readOnly="false" ma:default="" ma:fieldId="{fca6cb6f-d591-455f-b4b3-39d962aca840}" ma:sspId="be6689ef-ec6c-48c7-abc7-2160df37b93c" ma:termSetId="1c2b329f-eaeb-43c5-94ec-eba5a515d268" ma:anchorId="00000000-0000-0000-0000-000000000000" ma:open="false" ma:isKeyword="false">
      <xsd:complexType>
        <xsd:sequence>
          <xsd:element ref="pc:Terms" minOccurs="0" maxOccurs="1"/>
        </xsd:sequence>
      </xsd:complexType>
    </xsd:element>
    <xsd:element name="aa218efc2d014a1297a8cbc4e52c2cdf" ma:index="18" ma:taxonomy="true" ma:internalName="aa218efc2d014a1297a8cbc4e52c2cdf" ma:taxonomyFieldName="Document_x0020_Type" ma:displayName="Document Type" ma:readOnly="false" ma:default="" ma:fieldId="{aa218efc-2d01-4a12-97a8-cbc4e52c2cdf}" ma:sspId="be6689ef-ec6c-48c7-abc7-2160df37b93c" ma:termSetId="3dd71aa8-972c-45e4-9ba9-81ec520293d5" ma:anchorId="00000000-0000-0000-0000-000000000000" ma:open="false" ma:isKeyword="false">
      <xsd:complexType>
        <xsd:sequence>
          <xsd:element ref="pc:Terms" minOccurs="0" maxOccurs="1"/>
        </xsd:sequence>
      </xsd:complexType>
    </xsd:element>
    <xsd:element name="ef17b7cd31e04440926a84c55eb544fd" ma:index="19" ma:taxonomy="true" ma:internalName="ef17b7cd31e04440926a84c55eb544fd" ma:taxonomyFieldName="Topic" ma:displayName="Topic" ma:indexed="true" ma:readOnly="false" ma:default="" ma:fieldId="{ef17b7cd-31e0-4440-926a-84c55eb544fd}" ma:sspId="be6689ef-ec6c-48c7-abc7-2160df37b93c" ma:termSetId="308ee6a1-64a9-47e0-9b99-cf8b64a37a3d" ma:anchorId="00000000-0000-0000-0000-000000000000" ma:open="false" ma:isKeyword="false">
      <xsd:complexType>
        <xsd:sequence>
          <xsd:element ref="pc:Terms" minOccurs="0" maxOccurs="1"/>
        </xsd:sequence>
      </xsd:complexType>
    </xsd:element>
    <xsd:element name="i803410b8af4400099d256df754cc962" ma:index="20" nillable="true" ma:taxonomy="true" ma:internalName="i803410b8af4400099d256df754cc962" ma:taxonomyFieldName="Tag" ma:displayName="Tag" ma:readOnly="false" ma:default="" ma:fieldId="{2803410b-8af4-4000-99d2-56df754cc962}" ma:sspId="be6689ef-ec6c-48c7-abc7-2160df37b93c" ma:termSetId="f84d2e8e-b78b-4228-8055-410f453af29f" ma:anchorId="00000000-0000-0000-0000-000000000000" ma:open="false" ma:isKeyword="false">
      <xsd:complexType>
        <xsd:sequence>
          <xsd:element ref="pc:Terms" minOccurs="0" maxOccurs="1"/>
        </xsd:sequence>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6f13c9-0b22-4c44-abf7-be35eb928569" elementFormDefault="qualified">
    <xsd:import namespace="http://schemas.microsoft.com/office/2006/documentManagement/types"/>
    <xsd:import namespace="http://schemas.microsoft.com/office/infopath/2007/PartnerControls"/>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Document_x0020_Reference" ma:index="27" nillable="true" ma:displayName="Document Reference" ma:description="Objective document reference number beginning with B" ma:internalName="Document_x0020_Reference">
      <xsd:simpleType>
        <xsd:restriction base="dms:Text">
          <xsd:maxLength value="255"/>
        </xsd:restrictio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etadata xmlns="http://www.objective.com/ecm/document/metadata/7308B0169B604BF78408B4824B579E8E" version="1.0.0">
  <systemFields>
    <field name="Objective-Id">
      <value order="0">B1302981</value>
    </field>
    <field name="Objective-Title">
      <value order="0">Attachment 3  - Stage 1 - Project-Brief-Template (draft)</value>
    </field>
    <field name="Objective-Description">
      <value order="0"/>
    </field>
    <field name="Objective-CreationStamp">
      <value order="0">2022-05-30T00:32:34Z</value>
    </field>
    <field name="Objective-IsApproved">
      <value order="0">false</value>
    </field>
    <field name="Objective-IsPublished">
      <value order="0">true</value>
    </field>
    <field name="Objective-DatePublished">
      <value order="0">2022-07-13T02:23:00Z</value>
    </field>
    <field name="Objective-ModificationStamp">
      <value order="0">2022-08-04T23:45:54Z</value>
    </field>
    <field name="Objective-Owner">
      <value order="0">Krust, Lin</value>
    </field>
    <field name="Objective-Path">
      <value order="0">Objective Global Folder:DIVISIONAL FOLDER STRUCTURE:PROJECTS AND PROCUREMENT:Project Management Office:Project Management Framework Compliance Documentation:Program - Project Management Capability Assessment Report Recommendations - Projects and Procurement:Project 2 Introduce a benefits realisation (evaluation framework) process:3. Executing:For ELT and comms</value>
    </field>
    <field name="Objective-Parent">
      <value order="0">For ELT and comms</value>
    </field>
    <field name="Objective-State">
      <value order="0">Published</value>
    </field>
    <field name="Objective-VersionId">
      <value order="0">vB1930515</value>
    </field>
    <field name="Objective-Version">
      <value order="0">2.0</value>
    </field>
    <field name="Objective-VersionNumber">
      <value order="0">2</value>
    </field>
    <field name="Objective-VersionComment">
      <value order="0"/>
    </field>
    <field name="Objective-FileNumber">
      <value order="0">DPC20/1861</value>
    </field>
    <field name="Objective-Classification">
      <value order="0"/>
    </field>
    <field name="Objective-Caveats">
      <value order="0"/>
    </field>
  </systemFields>
  <catalogues>
    <catalogue name="DPC Document Type Catalogue" type="type" ori="id:cB64">
      <field name="Objective-Document Type">
        <value order="0">Departmental Agency Document</value>
      </field>
      <field name="Objective-Classification (Confidentiality)">
        <value order="0">OFFICIAL</value>
      </field>
      <field name="Objective-Caveat (IAC)">
        <value order="0">Not Applicable</value>
      </field>
      <field name="Objective-Exclusive For (Name)">
        <value order="0"/>
      </field>
      <field name="Objective-Information Management Markers">
        <value order="0">Not Applicable</value>
      </field>
      <field name="Objective-Connect Creator">
        <value order="0"/>
      </field>
      <field name="Objective-Division/Unit">
        <value order="0"/>
      </field>
      <field name="Objective-Workgroup">
        <value order="0">NOT APPLICABLE</value>
      </field>
      <field name="Objective-See">
        <value order="0"/>
      </field>
      <field name="Objective-Open">
        <value order="0"/>
      </field>
      <field name="Objective-Edit">
        <value order="0"/>
      </field>
      <field name="Objective-Add">
        <value order="0"/>
      </field>
      <field name="Objective-No Access">
        <value order="0"/>
      </field>
      <field name="Objective-Privileges Last Updated">
        <value order="0"/>
      </field>
    </catalogue>
  </catalogues>
</metadata>
</file>

<file path=customXml/item6.xml><?xml version="1.0" encoding="utf-8"?>
<p:properties xmlns:p="http://schemas.microsoft.com/office/2006/metadata/properties" xmlns:xsi="http://www.w3.org/2001/XMLSchema-instance" xmlns:pc="http://schemas.microsoft.com/office/infopath/2007/PartnerControls">
  <documentManagement>
    <fca6cb6fd591455fb4b339d962aca840 xmlns="4faf03d0-b320-4425-9d38-11e042fb5457">
      <Terms xmlns="http://schemas.microsoft.com/office/infopath/2007/PartnerControls">
        <TermInfo xmlns="http://schemas.microsoft.com/office/infopath/2007/PartnerControls">
          <TermName xmlns="http://schemas.microsoft.com/office/infopath/2007/PartnerControls">Project Management Office</TermName>
          <TermId xmlns="http://schemas.microsoft.com/office/infopath/2007/PartnerControls">8a8ca1c3-5b5d-42d1-b973-91f21ce9dc19</TermId>
        </TermInfo>
      </Terms>
    </fca6cb6fd591455fb4b339d962aca840>
    <aa218efc2d014a1297a8cbc4e52c2cdf xmlns="4faf03d0-b320-4425-9d38-11e042fb545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72d41b36-4258-4788-9a78-e5452fe116b3</TermId>
        </TermInfo>
      </Terms>
    </aa218efc2d014a1297a8cbc4e52c2cdf>
    <i803410b8af4400099d256df754cc962 xmlns="4faf03d0-b320-4425-9d38-11e042fb5457">
      <Terms xmlns="http://schemas.microsoft.com/office/infopath/2007/PartnerControls"/>
    </i803410b8af4400099d256df754cc962>
    <Description0 xmlns="4faf03d0-b320-4425-9d38-11e042fb5457">Provides essential project information to ensure an understanding of strategic alignment, objectives, expected benefits, timescales, costs etc.</Description0>
    <ef17b7cd31e04440926a84c55eb544fd xmlns="4faf03d0-b320-4425-9d38-11e042fb5457">
      <Terms xmlns="http://schemas.microsoft.com/office/infopath/2007/PartnerControls">
        <TermInfo xmlns="http://schemas.microsoft.com/office/infopath/2007/PartnerControls">
          <TermName xmlns="http://schemas.microsoft.com/office/infopath/2007/PartnerControls">Project Management</TermName>
          <TermId xmlns="http://schemas.microsoft.com/office/infopath/2007/PartnerControls">94d59018-f0c5-4605-bcd8-14191c5e3605</TermId>
        </TermInfo>
      </Terms>
    </ef17b7cd31e04440926a84c55eb544fd>
    <Next_x0020_Review_x0020_Date xmlns="4faf03d0-b320-4425-9d38-11e042fb5457" xsi:nil="true"/>
    <_dlc_DocId xmlns="41a9f6be-98a9-4cc8-bcad-8ef7393d1823">INDPC-1111759108-1666</_dlc_DocId>
    <_dlc_DocIdPersistId xmlns="41a9f6be-98a9-4cc8-bcad-8ef7393d1823" xsi:nil="true"/>
    <_dlc_DocIdUrl xmlns="41a9f6be-98a9-4cc8-bcad-8ef7393d1823">
      <Url>https://sagov.sharepoint.com/sites/DPC_indpc-documents/_layouts/15/DocIdRedir.aspx?ID=INDPC-1111759108-1666</Url>
      <Description>INDPC-1111759108-1666</Description>
    </_dlc_DocIdUrl>
    <Document_x0020_Reference xmlns="986f13c9-0b22-4c44-abf7-be35eb928569" xsi:nil="true"/>
    <lcf76f155ced4ddcb4097134ff3c332f xmlns="986f13c9-0b22-4c44-abf7-be35eb9285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87BC37-71FD-4302-B272-5DB6C93F737E}">
  <ds:schemaRefs>
    <ds:schemaRef ds:uri="http://schemas.microsoft.com/sharepoint/events"/>
  </ds:schemaRefs>
</ds:datastoreItem>
</file>

<file path=customXml/itemProps2.xml><?xml version="1.0" encoding="utf-8"?>
<ds:datastoreItem xmlns:ds="http://schemas.openxmlformats.org/officeDocument/2006/customXml" ds:itemID="{CC3FFA89-6F88-47AD-B6C6-A41BCE824326}">
  <ds:schemaRefs>
    <ds:schemaRef ds:uri="http://schemas.microsoft.com/sharepoint/v3/contenttype/forms"/>
  </ds:schemaRefs>
</ds:datastoreItem>
</file>

<file path=customXml/itemProps3.xml><?xml version="1.0" encoding="utf-8"?>
<ds:datastoreItem xmlns:ds="http://schemas.openxmlformats.org/officeDocument/2006/customXml" ds:itemID="{338A1E01-19FF-4598-95C6-EAAB0E2520C1}">
  <ds:schemaRefs>
    <ds:schemaRef ds:uri="http://schemas.openxmlformats.org/officeDocument/2006/bibliography"/>
  </ds:schemaRefs>
</ds:datastoreItem>
</file>

<file path=customXml/itemProps4.xml><?xml version="1.0" encoding="utf-8"?>
<ds:datastoreItem xmlns:ds="http://schemas.openxmlformats.org/officeDocument/2006/customXml" ds:itemID="{598E693B-0A2E-4A74-A97E-985E47526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9f6be-98a9-4cc8-bcad-8ef7393d1823"/>
    <ds:schemaRef ds:uri="4faf03d0-b320-4425-9d38-11e042fb5457"/>
    <ds:schemaRef ds:uri="986f13c9-0b22-4c44-abf7-be35eb928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7308B0169B604BF78408B4824B579E8E"/>
  </ds:schemaRefs>
</ds:datastoreItem>
</file>

<file path=customXml/itemProps6.xml><?xml version="1.0" encoding="utf-8"?>
<ds:datastoreItem xmlns:ds="http://schemas.openxmlformats.org/officeDocument/2006/customXml" ds:itemID="{5CE2E7BD-A286-465F-8C8F-6E0E351893E7}">
  <ds:schemaRefs>
    <ds:schemaRef ds:uri="http://schemas.microsoft.com/office/2006/metadata/properties"/>
    <ds:schemaRef ds:uri="http://schemas.microsoft.com/office/infopath/2007/PartnerControls"/>
    <ds:schemaRef ds:uri="4faf03d0-b320-4425-9d38-11e042fb5457"/>
    <ds:schemaRef ds:uri="41a9f6be-98a9-4cc8-bcad-8ef7393d1823"/>
    <ds:schemaRef ds:uri="986f13c9-0b22-4c44-abf7-be35eb928569"/>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DPC Project Brief  - Template</Template>
  <TotalTime>1</TotalTime>
  <Pages>2</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Brief Template</dc:title>
  <dc:subject/>
  <dc:creator>Amanda Dichiera</dc:creator>
  <cp:keywords/>
  <dc:description/>
  <cp:lastModifiedBy>Goodrich, Georgina (DPC)</cp:lastModifiedBy>
  <cp:revision>2</cp:revision>
  <cp:lastPrinted>2018-08-10T21:42:00Z</cp:lastPrinted>
  <dcterms:created xsi:type="dcterms:W3CDTF">2023-08-21T01:48:00Z</dcterms:created>
  <dcterms:modified xsi:type="dcterms:W3CDTF">2023-08-21T01:48:00Z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opic">
    <vt:lpwstr>176;#Tools and Resources|75eb0636-c137-4ddc-a8b7-9f905175a3d9</vt:lpwstr>
  </property>
  <property fmtid="{D5CDD505-2E9C-101B-9397-08002B2CF9AE}" pid="3" name="Topic">
    <vt:lpwstr>274;#Project Management|94d59018-f0c5-4605-bcd8-14191c5e3605</vt:lpwstr>
  </property>
  <property fmtid="{D5CDD505-2E9C-101B-9397-08002B2CF9AE}" pid="4" name="Owner">
    <vt:lpwstr>275;#Project Management Office|8a8ca1c3-5b5d-42d1-b973-91f21ce9dc19</vt:lpwstr>
  </property>
  <property fmtid="{D5CDD505-2E9C-101B-9397-08002B2CF9AE}" pid="5" name="ContentTypeId">
    <vt:lpwstr>0x01010400259EB1B41A8A494E8E39D4175630DC49</vt:lpwstr>
  </property>
  <property fmtid="{D5CDD505-2E9C-101B-9397-08002B2CF9AE}" pid="6" name="Document Type">
    <vt:lpwstr>256;#Template|72d41b36-4258-4788-9a78-e5452fe116b3</vt:lpwstr>
  </property>
  <property fmtid="{D5CDD505-2E9C-101B-9397-08002B2CF9AE}" pid="7" name="Objective-Id">
    <vt:lpwstr>B1302981</vt:lpwstr>
  </property>
  <property fmtid="{D5CDD505-2E9C-101B-9397-08002B2CF9AE}" pid="8" name="Objective-Title">
    <vt:lpwstr>Attachment 3  - Stage 1 - Project-Brief-Template (draft)</vt:lpwstr>
  </property>
  <property fmtid="{D5CDD505-2E9C-101B-9397-08002B2CF9AE}" pid="9" name="Objective-Description">
    <vt:lpwstr/>
  </property>
  <property fmtid="{D5CDD505-2E9C-101B-9397-08002B2CF9AE}" pid="10" name="Objective-CreationStamp">
    <vt:filetime>2022-06-29T04:24:57Z</vt:filetime>
  </property>
  <property fmtid="{D5CDD505-2E9C-101B-9397-08002B2CF9AE}" pid="11" name="Objective-IsApproved">
    <vt:bool>false</vt:bool>
  </property>
  <property fmtid="{D5CDD505-2E9C-101B-9397-08002B2CF9AE}" pid="12" name="Objective-IsPublished">
    <vt:bool>true</vt:bool>
  </property>
  <property fmtid="{D5CDD505-2E9C-101B-9397-08002B2CF9AE}" pid="13" name="Objective-DatePublished">
    <vt:filetime>2022-07-13T02:23:00Z</vt:filetime>
  </property>
  <property fmtid="{D5CDD505-2E9C-101B-9397-08002B2CF9AE}" pid="14" name="Objective-ModificationStamp">
    <vt:filetime>2022-08-04T23:45:54Z</vt:filetime>
  </property>
  <property fmtid="{D5CDD505-2E9C-101B-9397-08002B2CF9AE}" pid="15" name="Objective-Owner">
    <vt:lpwstr>Krust, Lin</vt:lpwstr>
  </property>
  <property fmtid="{D5CDD505-2E9C-101B-9397-08002B2CF9AE}" pid="16" name="Objective-Path">
    <vt:lpwstr>Objective Global Folder:DIVISIONAL FOLDER STRUCTURE:PROJECTS AND PROCUREMENT:Project Management Office:Project Management Framework Compliance Documentation:Program - Project Management Capability Assessment Report Recommendations - Projects and Procureme</vt:lpwstr>
  </property>
  <property fmtid="{D5CDD505-2E9C-101B-9397-08002B2CF9AE}" pid="17" name="Objective-Parent">
    <vt:lpwstr>For ELT and comms</vt:lpwstr>
  </property>
  <property fmtid="{D5CDD505-2E9C-101B-9397-08002B2CF9AE}" pid="18" name="Objective-State">
    <vt:lpwstr>Published</vt:lpwstr>
  </property>
  <property fmtid="{D5CDD505-2E9C-101B-9397-08002B2CF9AE}" pid="19" name="Objective-VersionId">
    <vt:lpwstr>vB1930515</vt:lpwstr>
  </property>
  <property fmtid="{D5CDD505-2E9C-101B-9397-08002B2CF9AE}" pid="20" name="Objective-Version">
    <vt:lpwstr>2.0</vt:lpwstr>
  </property>
  <property fmtid="{D5CDD505-2E9C-101B-9397-08002B2CF9AE}" pid="21" name="Objective-VersionNumber">
    <vt:r8>2</vt:r8>
  </property>
  <property fmtid="{D5CDD505-2E9C-101B-9397-08002B2CF9AE}" pid="22" name="Objective-VersionComment">
    <vt:lpwstr/>
  </property>
  <property fmtid="{D5CDD505-2E9C-101B-9397-08002B2CF9AE}" pid="23" name="Objective-FileNumber">
    <vt:lpwstr>DPC20/1861</vt:lpwstr>
  </property>
  <property fmtid="{D5CDD505-2E9C-101B-9397-08002B2CF9AE}" pid="24" name="Objective-Classification">
    <vt:lpwstr>[Inherited - none]</vt:lpwstr>
  </property>
  <property fmtid="{D5CDD505-2E9C-101B-9397-08002B2CF9AE}" pid="25" name="Objective-Caveats">
    <vt:lpwstr/>
  </property>
  <property fmtid="{D5CDD505-2E9C-101B-9397-08002B2CF9AE}" pid="26" name="Objective-Document Type">
    <vt:lpwstr>Departmental Agency Document</vt:lpwstr>
  </property>
  <property fmtid="{D5CDD505-2E9C-101B-9397-08002B2CF9AE}" pid="27" name="Objective-Classification (Confidentiality)">
    <vt:lpwstr>OFFICIAL</vt:lpwstr>
  </property>
  <property fmtid="{D5CDD505-2E9C-101B-9397-08002B2CF9AE}" pid="28" name="Objective-Caveat (IAC)">
    <vt:lpwstr>Not Applicable</vt:lpwstr>
  </property>
  <property fmtid="{D5CDD505-2E9C-101B-9397-08002B2CF9AE}" pid="29" name="Objective-Exclusive For (Name)">
    <vt:lpwstr/>
  </property>
  <property fmtid="{D5CDD505-2E9C-101B-9397-08002B2CF9AE}" pid="30" name="Objective-Information Management Markers">
    <vt:lpwstr>Not Applicable</vt:lpwstr>
  </property>
  <property fmtid="{D5CDD505-2E9C-101B-9397-08002B2CF9AE}" pid="31" name="Objective-Connect Creator">
    <vt:lpwstr/>
  </property>
  <property fmtid="{D5CDD505-2E9C-101B-9397-08002B2CF9AE}" pid="32" name="Objective-Division/Unit">
    <vt:lpwstr/>
  </property>
  <property fmtid="{D5CDD505-2E9C-101B-9397-08002B2CF9AE}" pid="33" name="Objective-Workgroup">
    <vt:lpwstr>NOT APPLICABLE</vt:lpwstr>
  </property>
  <property fmtid="{D5CDD505-2E9C-101B-9397-08002B2CF9AE}" pid="34" name="Objective-See">
    <vt:lpwstr/>
  </property>
  <property fmtid="{D5CDD505-2E9C-101B-9397-08002B2CF9AE}" pid="35" name="Objective-Open">
    <vt:lpwstr/>
  </property>
  <property fmtid="{D5CDD505-2E9C-101B-9397-08002B2CF9AE}" pid="36" name="Objective-Edit">
    <vt:lpwstr/>
  </property>
  <property fmtid="{D5CDD505-2E9C-101B-9397-08002B2CF9AE}" pid="37" name="Objective-Add">
    <vt:lpwstr/>
  </property>
  <property fmtid="{D5CDD505-2E9C-101B-9397-08002B2CF9AE}" pid="38" name="Objective-No Access">
    <vt:lpwstr/>
  </property>
  <property fmtid="{D5CDD505-2E9C-101B-9397-08002B2CF9AE}" pid="39" name="Objective-Privileges Last Updated">
    <vt:lpwstr/>
  </property>
  <property fmtid="{D5CDD505-2E9C-101B-9397-08002B2CF9AE}" pid="40" name="Objective-Comment">
    <vt:lpwstr/>
  </property>
  <property fmtid="{D5CDD505-2E9C-101B-9397-08002B2CF9AE}" pid="41" name="Tag">
    <vt:lpwstr/>
  </property>
  <property fmtid="{D5CDD505-2E9C-101B-9397-08002B2CF9AE}" pid="42" name="Updated">
    <vt:bool>true</vt:bool>
  </property>
  <property fmtid="{D5CDD505-2E9C-101B-9397-08002B2CF9AE}" pid="43" name="_dlc_DocIdItemGuid">
    <vt:lpwstr>5cd3b2c2-f26f-4224-9b1c-35e7140a5731</vt:lpwstr>
  </property>
  <property fmtid="{D5CDD505-2E9C-101B-9397-08002B2CF9AE}" pid="44" name="URL">
    <vt:lpwstr/>
  </property>
  <property fmtid="{D5CDD505-2E9C-101B-9397-08002B2CF9AE}" pid="45" name="p3893078afd543118903a0d7ddb4eccf">
    <vt:lpwstr>Tools and Resources|75eb0636-c137-4ddc-a8b7-9f905175a3d9</vt:lpwstr>
  </property>
  <property fmtid="{D5CDD505-2E9C-101B-9397-08002B2CF9AE}" pid="46" name="ClassificationContentMarkingHeaderShapeIds">
    <vt:lpwstr>2,3,5</vt:lpwstr>
  </property>
  <property fmtid="{D5CDD505-2E9C-101B-9397-08002B2CF9AE}" pid="47" name="ClassificationContentMarkingHeaderFontProps">
    <vt:lpwstr>#a80000,12,Arial</vt:lpwstr>
  </property>
  <property fmtid="{D5CDD505-2E9C-101B-9397-08002B2CF9AE}" pid="48" name="ClassificationContentMarkingHeaderText">
    <vt:lpwstr>OFFICIAL</vt:lpwstr>
  </property>
  <property fmtid="{D5CDD505-2E9C-101B-9397-08002B2CF9AE}" pid="49" name="MSIP_Label_77274858-3b1d-4431-8679-d878f40e28fd_Enabled">
    <vt:lpwstr>true</vt:lpwstr>
  </property>
  <property fmtid="{D5CDD505-2E9C-101B-9397-08002B2CF9AE}" pid="50" name="MSIP_Label_77274858-3b1d-4431-8679-d878f40e28fd_SetDate">
    <vt:lpwstr>2021-08-31T01:07:51Z</vt:lpwstr>
  </property>
  <property fmtid="{D5CDD505-2E9C-101B-9397-08002B2CF9AE}" pid="51" name="MSIP_Label_77274858-3b1d-4431-8679-d878f40e28fd_Method">
    <vt:lpwstr>Privileged</vt:lpwstr>
  </property>
  <property fmtid="{D5CDD505-2E9C-101B-9397-08002B2CF9AE}" pid="52" name="MSIP_Label_77274858-3b1d-4431-8679-d878f40e28fd_Name">
    <vt:lpwstr>-Official</vt:lpwstr>
  </property>
  <property fmtid="{D5CDD505-2E9C-101B-9397-08002B2CF9AE}" pid="53" name="MSIP_Label_77274858-3b1d-4431-8679-d878f40e28fd_SiteId">
    <vt:lpwstr>bda528f7-fca9-432f-bc98-bd7e90d40906</vt:lpwstr>
  </property>
  <property fmtid="{D5CDD505-2E9C-101B-9397-08002B2CF9AE}" pid="54" name="MSIP_Label_77274858-3b1d-4431-8679-d878f40e28fd_ActionId">
    <vt:lpwstr>71b65e7d-3ee3-470b-81b5-154e706a7cc3</vt:lpwstr>
  </property>
  <property fmtid="{D5CDD505-2E9C-101B-9397-08002B2CF9AE}" pid="55" name="MSIP_Label_77274858-3b1d-4431-8679-d878f40e28fd_ContentBits">
    <vt:lpwstr>1</vt:lpwstr>
  </property>
  <property fmtid="{D5CDD505-2E9C-101B-9397-08002B2CF9AE}" pid="56" name="MediaServiceImageTags">
    <vt:lpwstr/>
  </property>
</Properties>
</file>